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09" w:type="dxa"/>
        <w:tblInd w:w="93" w:type="dxa"/>
        <w:tblLook w:val="04A0" w:firstRow="1" w:lastRow="0" w:firstColumn="1" w:lastColumn="0" w:noHBand="0" w:noVBand="1"/>
      </w:tblPr>
      <w:tblGrid>
        <w:gridCol w:w="3820"/>
        <w:gridCol w:w="308"/>
        <w:gridCol w:w="3452"/>
        <w:gridCol w:w="376"/>
        <w:gridCol w:w="5738"/>
        <w:gridCol w:w="15"/>
      </w:tblGrid>
      <w:tr w:rsidR="008709BA" w:rsidRPr="008709BA" w14:paraId="04CCD219" w14:textId="77777777" w:rsidTr="00E32D29">
        <w:trPr>
          <w:trHeight w:val="645"/>
        </w:trPr>
        <w:tc>
          <w:tcPr>
            <w:tcW w:w="4128" w:type="dxa"/>
            <w:gridSpan w:val="2"/>
            <w:tcBorders>
              <w:top w:val="single" w:sz="8" w:space="0" w:color="auto"/>
              <w:left w:val="single" w:sz="8" w:space="0" w:color="auto"/>
              <w:bottom w:val="single" w:sz="4" w:space="0" w:color="auto"/>
              <w:right w:val="nil"/>
            </w:tcBorders>
            <w:shd w:val="clear" w:color="auto" w:fill="auto"/>
            <w:noWrap/>
            <w:vAlign w:val="bottom"/>
            <w:hideMark/>
          </w:tcPr>
          <w:p w14:paraId="04CCD216" w14:textId="77777777" w:rsidR="008709BA" w:rsidRPr="008709BA" w:rsidRDefault="008709BA" w:rsidP="008709BA">
            <w:pPr>
              <w:spacing w:after="0" w:line="240" w:lineRule="auto"/>
              <w:rPr>
                <w:rFonts w:ascii="Arial" w:eastAsia="Times New Roman" w:hAnsi="Arial" w:cs="Arial"/>
                <w:b/>
                <w:bCs/>
                <w:sz w:val="24"/>
                <w:szCs w:val="24"/>
              </w:rPr>
            </w:pPr>
            <w:bookmarkStart w:id="0" w:name="RANGE!A2:C42"/>
            <w:r w:rsidRPr="008709BA">
              <w:rPr>
                <w:rFonts w:ascii="Arial" w:eastAsia="Times New Roman" w:hAnsi="Arial" w:cs="Arial"/>
                <w:b/>
                <w:bCs/>
                <w:sz w:val="24"/>
                <w:szCs w:val="24"/>
              </w:rPr>
              <w:t xml:space="preserve">Job Hazard Analysis </w:t>
            </w:r>
            <w:bookmarkEnd w:id="0"/>
          </w:p>
        </w:tc>
        <w:tc>
          <w:tcPr>
            <w:tcW w:w="3828" w:type="dxa"/>
            <w:gridSpan w:val="2"/>
            <w:tcBorders>
              <w:top w:val="single" w:sz="8" w:space="0" w:color="auto"/>
              <w:left w:val="nil"/>
              <w:bottom w:val="single" w:sz="4" w:space="0" w:color="auto"/>
              <w:right w:val="nil"/>
            </w:tcBorders>
            <w:shd w:val="clear" w:color="auto" w:fill="auto"/>
            <w:noWrap/>
            <w:vAlign w:val="bottom"/>
            <w:hideMark/>
          </w:tcPr>
          <w:p w14:paraId="04CCD217" w14:textId="77777777" w:rsidR="008709BA" w:rsidRPr="008709BA" w:rsidRDefault="008709BA"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8" w:space="0" w:color="auto"/>
              <w:left w:val="nil"/>
              <w:bottom w:val="single" w:sz="4" w:space="0" w:color="auto"/>
              <w:right w:val="single" w:sz="8" w:space="0" w:color="auto"/>
            </w:tcBorders>
            <w:shd w:val="clear" w:color="auto" w:fill="auto"/>
            <w:noWrap/>
            <w:vAlign w:val="bottom"/>
            <w:hideMark/>
          </w:tcPr>
          <w:p w14:paraId="04CCD218" w14:textId="62AD15FE"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Date:</w:t>
            </w:r>
            <w:r w:rsidR="00406177">
              <w:rPr>
                <w:rFonts w:ascii="Arial" w:eastAsia="Times New Roman" w:hAnsi="Arial" w:cs="Arial"/>
                <w:b/>
                <w:bCs/>
              </w:rPr>
              <w:t xml:space="preserve"> </w:t>
            </w:r>
          </w:p>
        </w:tc>
      </w:tr>
      <w:tr w:rsidR="008709BA" w:rsidRPr="008709BA" w14:paraId="04CCD21D" w14:textId="77777777" w:rsidTr="00E32D29">
        <w:trPr>
          <w:trHeight w:val="525"/>
        </w:trPr>
        <w:tc>
          <w:tcPr>
            <w:tcW w:w="4128" w:type="dxa"/>
            <w:gridSpan w:val="2"/>
            <w:tcBorders>
              <w:top w:val="nil"/>
              <w:left w:val="single" w:sz="8" w:space="0" w:color="auto"/>
              <w:bottom w:val="single" w:sz="4" w:space="0" w:color="auto"/>
              <w:right w:val="nil"/>
            </w:tcBorders>
            <w:shd w:val="clear" w:color="auto" w:fill="auto"/>
            <w:noWrap/>
            <w:vAlign w:val="bottom"/>
            <w:hideMark/>
          </w:tcPr>
          <w:p w14:paraId="04CCD21A" w14:textId="32EE3747"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Contract:</w:t>
            </w:r>
            <w:r w:rsidR="002257DA">
              <w:rPr>
                <w:rFonts w:ascii="Arial" w:eastAsia="Times New Roman" w:hAnsi="Arial" w:cs="Arial"/>
                <w:b/>
                <w:bCs/>
              </w:rPr>
              <w:t xml:space="preserve">  </w:t>
            </w:r>
            <w:r w:rsidR="00B1325B">
              <w:rPr>
                <w:rFonts w:ascii="Arial" w:eastAsia="Times New Roman" w:hAnsi="Arial" w:cs="Arial"/>
                <w:b/>
                <w:bCs/>
              </w:rPr>
              <w:t>Veteran Homes of California</w:t>
            </w:r>
          </w:p>
        </w:tc>
        <w:tc>
          <w:tcPr>
            <w:tcW w:w="3828" w:type="dxa"/>
            <w:gridSpan w:val="2"/>
            <w:tcBorders>
              <w:top w:val="nil"/>
              <w:left w:val="nil"/>
              <w:bottom w:val="single" w:sz="4" w:space="0" w:color="auto"/>
              <w:right w:val="nil"/>
            </w:tcBorders>
            <w:shd w:val="clear" w:color="auto" w:fill="auto"/>
            <w:noWrap/>
            <w:vAlign w:val="bottom"/>
            <w:hideMark/>
          </w:tcPr>
          <w:p w14:paraId="04CCD21B" w14:textId="77777777" w:rsidR="008709BA" w:rsidRPr="008709BA" w:rsidRDefault="008709BA"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single" w:sz="4" w:space="0" w:color="auto"/>
              <w:right w:val="single" w:sz="8" w:space="0" w:color="auto"/>
            </w:tcBorders>
            <w:shd w:val="clear" w:color="auto" w:fill="auto"/>
            <w:noWrap/>
            <w:vAlign w:val="bottom"/>
            <w:hideMark/>
          </w:tcPr>
          <w:p w14:paraId="04CCD21C" w14:textId="4FFD1D45"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Phase:</w:t>
            </w:r>
            <w:r w:rsidR="002257DA">
              <w:rPr>
                <w:rFonts w:ascii="Arial" w:eastAsia="Times New Roman" w:hAnsi="Arial" w:cs="Arial"/>
                <w:b/>
                <w:bCs/>
              </w:rPr>
              <w:t xml:space="preserve">  </w:t>
            </w:r>
            <w:r w:rsidR="00B1325B">
              <w:rPr>
                <w:rFonts w:ascii="Arial" w:eastAsia="Times New Roman" w:hAnsi="Arial" w:cs="Arial"/>
                <w:b/>
                <w:bCs/>
              </w:rPr>
              <w:t>Roof Truss Installation</w:t>
            </w:r>
          </w:p>
        </w:tc>
      </w:tr>
      <w:tr w:rsidR="00D27D3E" w:rsidRPr="008709BA" w14:paraId="04CCD221" w14:textId="77777777" w:rsidTr="00E32D29">
        <w:trPr>
          <w:trHeight w:val="510"/>
        </w:trPr>
        <w:tc>
          <w:tcPr>
            <w:tcW w:w="4128" w:type="dxa"/>
            <w:gridSpan w:val="2"/>
            <w:tcBorders>
              <w:top w:val="nil"/>
              <w:left w:val="single" w:sz="8" w:space="0" w:color="auto"/>
              <w:bottom w:val="single" w:sz="4" w:space="0" w:color="auto"/>
              <w:right w:val="nil"/>
            </w:tcBorders>
            <w:shd w:val="clear" w:color="auto" w:fill="auto"/>
            <w:noWrap/>
            <w:vAlign w:val="bottom"/>
            <w:hideMark/>
          </w:tcPr>
          <w:p w14:paraId="04CCD21E" w14:textId="60C77D6A" w:rsidR="00D27D3E" w:rsidRPr="008709BA" w:rsidRDefault="00D27D3E" w:rsidP="008709BA">
            <w:pPr>
              <w:spacing w:after="0" w:line="240" w:lineRule="auto"/>
              <w:rPr>
                <w:rFonts w:ascii="Arial" w:eastAsia="Times New Roman" w:hAnsi="Arial" w:cs="Arial"/>
                <w:b/>
                <w:bCs/>
              </w:rPr>
            </w:pPr>
            <w:r w:rsidRPr="008709BA">
              <w:rPr>
                <w:rFonts w:ascii="Arial" w:eastAsia="Times New Roman" w:hAnsi="Arial" w:cs="Arial"/>
                <w:b/>
                <w:bCs/>
              </w:rPr>
              <w:t>Contractor</w:t>
            </w:r>
            <w:r w:rsidRPr="008709BA">
              <w:rPr>
                <w:rFonts w:ascii="Arial" w:eastAsia="Times New Roman" w:hAnsi="Arial" w:cs="Arial"/>
                <w:b/>
                <w:bCs/>
                <w:sz w:val="20"/>
                <w:szCs w:val="20"/>
              </w:rPr>
              <w:t>:</w:t>
            </w:r>
            <w:r>
              <w:rPr>
                <w:rFonts w:ascii="Arial" w:eastAsia="Times New Roman" w:hAnsi="Arial" w:cs="Arial"/>
                <w:b/>
                <w:bCs/>
                <w:sz w:val="20"/>
                <w:szCs w:val="20"/>
              </w:rPr>
              <w:t xml:space="preserve">  </w:t>
            </w:r>
            <w:proofErr w:type="spellStart"/>
            <w:r w:rsidR="00406177">
              <w:rPr>
                <w:rFonts w:ascii="Arial" w:eastAsia="Times New Roman" w:hAnsi="Arial" w:cs="Arial"/>
                <w:b/>
                <w:bCs/>
                <w:sz w:val="20"/>
                <w:szCs w:val="20"/>
              </w:rPr>
              <w:t>Hensel</w:t>
            </w:r>
            <w:proofErr w:type="spellEnd"/>
            <w:r w:rsidR="00406177">
              <w:rPr>
                <w:rFonts w:ascii="Arial" w:eastAsia="Times New Roman" w:hAnsi="Arial" w:cs="Arial"/>
                <w:b/>
                <w:bCs/>
                <w:sz w:val="20"/>
                <w:szCs w:val="20"/>
              </w:rPr>
              <w:t xml:space="preserve"> Phelps</w:t>
            </w:r>
          </w:p>
        </w:tc>
        <w:tc>
          <w:tcPr>
            <w:tcW w:w="3828" w:type="dxa"/>
            <w:gridSpan w:val="2"/>
            <w:tcBorders>
              <w:top w:val="nil"/>
              <w:left w:val="nil"/>
              <w:bottom w:val="single" w:sz="4" w:space="0" w:color="auto"/>
              <w:right w:val="nil"/>
            </w:tcBorders>
            <w:shd w:val="clear" w:color="auto" w:fill="auto"/>
            <w:noWrap/>
            <w:vAlign w:val="bottom"/>
            <w:hideMark/>
          </w:tcPr>
          <w:p w14:paraId="04CCD21F" w14:textId="446A1ECF" w:rsidR="00D27D3E" w:rsidRPr="008709BA" w:rsidRDefault="00D27D3E" w:rsidP="00C308A7">
            <w:pPr>
              <w:spacing w:after="0" w:line="240" w:lineRule="auto"/>
              <w:rPr>
                <w:rFonts w:ascii="Arial" w:eastAsia="Times New Roman" w:hAnsi="Arial" w:cs="Arial"/>
                <w:b/>
                <w:bCs/>
              </w:rPr>
            </w:pPr>
            <w:r w:rsidRPr="008709BA">
              <w:rPr>
                <w:rFonts w:ascii="Arial" w:eastAsia="Times New Roman" w:hAnsi="Arial" w:cs="Arial"/>
                <w:b/>
                <w:bCs/>
              </w:rPr>
              <w:t>Location:</w:t>
            </w:r>
            <w:r>
              <w:rPr>
                <w:rFonts w:ascii="Arial" w:eastAsia="Times New Roman" w:hAnsi="Arial" w:cs="Arial"/>
                <w:b/>
                <w:bCs/>
              </w:rPr>
              <w:t xml:space="preserve">  </w:t>
            </w:r>
            <w:r w:rsidR="00406177">
              <w:rPr>
                <w:rFonts w:ascii="Arial" w:eastAsia="Times New Roman" w:hAnsi="Arial" w:cs="Arial"/>
                <w:b/>
                <w:bCs/>
              </w:rPr>
              <w:t>Fresno</w:t>
            </w:r>
          </w:p>
        </w:tc>
        <w:tc>
          <w:tcPr>
            <w:tcW w:w="5753" w:type="dxa"/>
            <w:gridSpan w:val="2"/>
            <w:tcBorders>
              <w:top w:val="nil"/>
              <w:left w:val="nil"/>
              <w:bottom w:val="single" w:sz="4" w:space="0" w:color="auto"/>
              <w:right w:val="single" w:sz="8" w:space="0" w:color="auto"/>
            </w:tcBorders>
            <w:shd w:val="clear" w:color="auto" w:fill="auto"/>
            <w:noWrap/>
            <w:vAlign w:val="bottom"/>
            <w:hideMark/>
          </w:tcPr>
          <w:p w14:paraId="04CCD220" w14:textId="17672F69" w:rsidR="00D27D3E" w:rsidRPr="008709BA" w:rsidRDefault="00406177" w:rsidP="008709BA">
            <w:pPr>
              <w:spacing w:after="0" w:line="240" w:lineRule="auto"/>
              <w:rPr>
                <w:rFonts w:ascii="Arial" w:eastAsia="Times New Roman" w:hAnsi="Arial" w:cs="Arial"/>
                <w:b/>
                <w:bCs/>
              </w:rPr>
            </w:pPr>
            <w:r>
              <w:rPr>
                <w:rFonts w:ascii="Arial" w:eastAsia="Times New Roman" w:hAnsi="Arial" w:cs="Arial"/>
                <w:b/>
                <w:bCs/>
              </w:rPr>
              <w:t>Completed By:</w:t>
            </w:r>
          </w:p>
        </w:tc>
      </w:tr>
      <w:tr w:rsidR="00D27D3E" w:rsidRPr="008709BA" w14:paraId="04CCD225" w14:textId="77777777" w:rsidTr="00E32D29">
        <w:trPr>
          <w:trHeight w:val="135"/>
        </w:trPr>
        <w:tc>
          <w:tcPr>
            <w:tcW w:w="4128" w:type="dxa"/>
            <w:gridSpan w:val="2"/>
            <w:tcBorders>
              <w:top w:val="nil"/>
              <w:left w:val="single" w:sz="8" w:space="0" w:color="auto"/>
              <w:bottom w:val="nil"/>
              <w:right w:val="nil"/>
            </w:tcBorders>
            <w:shd w:val="clear" w:color="000000" w:fill="808080"/>
            <w:noWrap/>
            <w:vAlign w:val="bottom"/>
            <w:hideMark/>
          </w:tcPr>
          <w:p w14:paraId="04CCD22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nil"/>
              <w:bottom w:val="nil"/>
              <w:right w:val="nil"/>
            </w:tcBorders>
            <w:shd w:val="clear" w:color="000000" w:fill="808080"/>
            <w:noWrap/>
            <w:vAlign w:val="bottom"/>
            <w:hideMark/>
          </w:tcPr>
          <w:p w14:paraId="04CCD223"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nil"/>
              <w:right w:val="single" w:sz="8" w:space="0" w:color="auto"/>
            </w:tcBorders>
            <w:shd w:val="clear" w:color="000000" w:fill="808080"/>
            <w:noWrap/>
            <w:vAlign w:val="bottom"/>
            <w:hideMark/>
          </w:tcPr>
          <w:p w14:paraId="04CCD224"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8709BA" w14:paraId="04CCD229" w14:textId="77777777" w:rsidTr="00E32D29">
        <w:trPr>
          <w:trHeight w:val="705"/>
        </w:trPr>
        <w:tc>
          <w:tcPr>
            <w:tcW w:w="4128" w:type="dxa"/>
            <w:gridSpan w:val="2"/>
            <w:tcBorders>
              <w:top w:val="nil"/>
              <w:left w:val="single" w:sz="8" w:space="0" w:color="auto"/>
              <w:bottom w:val="single" w:sz="8" w:space="0" w:color="auto"/>
              <w:right w:val="nil"/>
            </w:tcBorders>
            <w:shd w:val="clear" w:color="auto" w:fill="auto"/>
            <w:vAlign w:val="bottom"/>
            <w:hideMark/>
          </w:tcPr>
          <w:p w14:paraId="04CCD226"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Activity Operation</w:t>
            </w:r>
          </w:p>
        </w:tc>
        <w:tc>
          <w:tcPr>
            <w:tcW w:w="3828" w:type="dxa"/>
            <w:gridSpan w:val="2"/>
            <w:tcBorders>
              <w:top w:val="nil"/>
              <w:left w:val="nil"/>
              <w:bottom w:val="single" w:sz="8" w:space="0" w:color="auto"/>
              <w:right w:val="nil"/>
            </w:tcBorders>
            <w:shd w:val="clear" w:color="auto" w:fill="auto"/>
            <w:vAlign w:val="bottom"/>
            <w:hideMark/>
          </w:tcPr>
          <w:p w14:paraId="04CCD227"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Unsafe Condition, Action, or              Other Hazard</w:t>
            </w:r>
          </w:p>
        </w:tc>
        <w:tc>
          <w:tcPr>
            <w:tcW w:w="5753" w:type="dxa"/>
            <w:gridSpan w:val="2"/>
            <w:tcBorders>
              <w:top w:val="nil"/>
              <w:left w:val="nil"/>
              <w:bottom w:val="single" w:sz="8" w:space="0" w:color="auto"/>
              <w:right w:val="single" w:sz="8" w:space="0" w:color="auto"/>
            </w:tcBorders>
            <w:shd w:val="clear" w:color="auto" w:fill="auto"/>
            <w:vAlign w:val="bottom"/>
            <w:hideMark/>
          </w:tcPr>
          <w:p w14:paraId="04CCD228"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Preventative or Corrective Action That Will be Taken     (Applicable Site - Specific MSDS should be listed.)</w:t>
            </w:r>
          </w:p>
        </w:tc>
      </w:tr>
      <w:tr w:rsidR="00D27D3E" w:rsidRPr="008709BA" w14:paraId="04CCD22D" w14:textId="77777777" w:rsidTr="00E32D29">
        <w:trPr>
          <w:trHeight w:val="402"/>
        </w:trPr>
        <w:tc>
          <w:tcPr>
            <w:tcW w:w="4128" w:type="dxa"/>
            <w:gridSpan w:val="2"/>
            <w:tcBorders>
              <w:top w:val="nil"/>
              <w:left w:val="single" w:sz="8" w:space="0" w:color="auto"/>
              <w:bottom w:val="single" w:sz="4" w:space="0" w:color="auto"/>
              <w:right w:val="nil"/>
            </w:tcBorders>
            <w:shd w:val="clear" w:color="auto" w:fill="auto"/>
            <w:noWrap/>
            <w:vAlign w:val="bottom"/>
            <w:hideMark/>
          </w:tcPr>
          <w:p w14:paraId="04CCD22A" w14:textId="6759F5F5"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Material Handling</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2B" w14:textId="230D60BB" w:rsidR="00D27D3E" w:rsidRPr="008709BA" w:rsidRDefault="00AC3140" w:rsidP="00AC3140">
            <w:pPr>
              <w:spacing w:after="0" w:line="240" w:lineRule="auto"/>
              <w:rPr>
                <w:rFonts w:ascii="Arial" w:eastAsia="Times New Roman" w:hAnsi="Arial" w:cs="Arial"/>
                <w:sz w:val="20"/>
                <w:szCs w:val="20"/>
              </w:rPr>
            </w:pPr>
            <w:r>
              <w:rPr>
                <w:rFonts w:ascii="Arial" w:eastAsia="Times New Roman" w:hAnsi="Arial" w:cs="Arial"/>
                <w:sz w:val="20"/>
                <w:szCs w:val="20"/>
              </w:rPr>
              <w:t>Cuts, Abrasions</w:t>
            </w:r>
          </w:p>
        </w:tc>
        <w:tc>
          <w:tcPr>
            <w:tcW w:w="5753" w:type="dxa"/>
            <w:gridSpan w:val="2"/>
            <w:tcBorders>
              <w:top w:val="nil"/>
              <w:left w:val="nil"/>
              <w:bottom w:val="single" w:sz="4" w:space="0" w:color="auto"/>
              <w:right w:val="single" w:sz="8" w:space="0" w:color="auto"/>
            </w:tcBorders>
            <w:shd w:val="clear" w:color="auto" w:fill="auto"/>
            <w:vAlign w:val="bottom"/>
            <w:hideMark/>
          </w:tcPr>
          <w:p w14:paraId="04CCD22C" w14:textId="71EBE30C" w:rsidR="00D27D3E" w:rsidRPr="008709BA" w:rsidRDefault="00AC3140" w:rsidP="008709BA">
            <w:pPr>
              <w:spacing w:after="0" w:line="240" w:lineRule="auto"/>
              <w:rPr>
                <w:rFonts w:ascii="Arial" w:eastAsia="Times New Roman" w:hAnsi="Arial" w:cs="Arial"/>
                <w:sz w:val="20"/>
                <w:szCs w:val="20"/>
              </w:rPr>
            </w:pPr>
            <w:r>
              <w:rPr>
                <w:rFonts w:ascii="Arial" w:eastAsia="Times New Roman" w:hAnsi="Arial" w:cs="Arial"/>
                <w:sz w:val="20"/>
                <w:szCs w:val="20"/>
              </w:rPr>
              <w:t>Each employee shall be trained in proper PPE use for material handling.  Each employee shall also wear PPE appropriate for the task performed.  All nails and impalement hazards shall be removed prior to handling materials.</w:t>
            </w:r>
          </w:p>
        </w:tc>
      </w:tr>
      <w:tr w:rsidR="00D27D3E" w:rsidRPr="008709BA" w14:paraId="04CCD23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2E"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2F" w14:textId="0F6CD328" w:rsidR="00D27D3E" w:rsidRPr="008709BA" w:rsidRDefault="00D27D3E" w:rsidP="00AC3140">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Soft Tissue</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0" w14:textId="53449990"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Employees shall engage in stretch and flex prior to beginning operations. Employees shall use proper lifting practices during the operation.  Awkward or heavy loads shall require the use of a team lift.  During team lifting, proper communication shall be implemented to ensure that the load will be lifted uniformly.</w:t>
            </w:r>
          </w:p>
        </w:tc>
      </w:tr>
      <w:tr w:rsidR="00D27D3E" w:rsidRPr="008709BA" w14:paraId="04CCD235"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3" w14:textId="5CED6C56"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Caught Between, Struck By, and Pinch Points</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4" w14:textId="2401CF03"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 xml:space="preserve">Employees shall communicate prior to equipment use, proper sequencing and positioning for each employee.  Only a qualified signal person is to be utilized on site.  A copy of the signal </w:t>
            </w:r>
            <w:r w:rsidR="00406177">
              <w:rPr>
                <w:rFonts w:ascii="Arial" w:eastAsia="Times New Roman" w:hAnsi="Arial" w:cs="Arial"/>
                <w:sz w:val="20"/>
                <w:szCs w:val="20"/>
              </w:rPr>
              <w:t>person’s</w:t>
            </w:r>
            <w:r w:rsidR="00AC3140">
              <w:rPr>
                <w:rFonts w:ascii="Arial" w:eastAsia="Times New Roman" w:hAnsi="Arial" w:cs="Arial"/>
                <w:sz w:val="20"/>
                <w:szCs w:val="20"/>
              </w:rPr>
              <w:t xml:space="preserve"> qualifications shall be available on site and in the office.  Reflective vests shall be worn by all personnel. Eye contact shall be made with the operator prior to moving into a swing radius or hazard zone.  The work zone shall be delineated properly to ensure that only authorized personnel have access to the work area.  Signs will be placed as needed.</w:t>
            </w:r>
          </w:p>
        </w:tc>
      </w:tr>
      <w:tr w:rsidR="00D27D3E" w:rsidRPr="008709BA" w14:paraId="04CCD239"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6"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7" w14:textId="7C42D48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Slips, Trips, and Falls</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8" w14:textId="24FBCD0D" w:rsidR="00D27D3E" w:rsidRPr="008709BA" w:rsidRDefault="00AC3140" w:rsidP="008709BA">
            <w:pPr>
              <w:spacing w:after="0" w:line="240" w:lineRule="auto"/>
              <w:rPr>
                <w:rFonts w:ascii="Arial" w:eastAsia="Times New Roman" w:hAnsi="Arial" w:cs="Arial"/>
                <w:sz w:val="20"/>
                <w:szCs w:val="20"/>
              </w:rPr>
            </w:pPr>
            <w:r>
              <w:rPr>
                <w:rFonts w:ascii="Arial" w:eastAsia="Times New Roman" w:hAnsi="Arial" w:cs="Arial"/>
                <w:sz w:val="20"/>
                <w:szCs w:val="20"/>
              </w:rPr>
              <w:t>The work area shall be kept neat and orderly to prevent tripping hazards.  All walkways are to be cleared prior to lifting materials.  All impalement hazards shall be removed or mitigated during the work process.</w:t>
            </w:r>
          </w:p>
        </w:tc>
      </w:tr>
      <w:tr w:rsidR="00D27D3E" w:rsidRPr="008709BA" w14:paraId="04CCD23D"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A"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B" w14:textId="031CCAE8"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Certified Operator</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C" w14:textId="76B65198" w:rsidR="00D27D3E" w:rsidRPr="008709BA" w:rsidRDefault="00AC3140" w:rsidP="008709BA">
            <w:pPr>
              <w:spacing w:after="0" w:line="240" w:lineRule="auto"/>
              <w:rPr>
                <w:rFonts w:ascii="Arial" w:eastAsia="Times New Roman" w:hAnsi="Arial" w:cs="Arial"/>
                <w:sz w:val="20"/>
                <w:szCs w:val="20"/>
              </w:rPr>
            </w:pPr>
            <w:r>
              <w:rPr>
                <w:rFonts w:ascii="Arial" w:eastAsia="Times New Roman" w:hAnsi="Arial" w:cs="Arial"/>
                <w:sz w:val="20"/>
                <w:szCs w:val="20"/>
              </w:rPr>
              <w:t xml:space="preserve">The forklift shall be inspected by a certified operator prior to use.  The forklift operator shall be certified, with a record on </w:t>
            </w:r>
            <w:r w:rsidR="000D60E9">
              <w:rPr>
                <w:rFonts w:ascii="Arial" w:eastAsia="Times New Roman" w:hAnsi="Arial" w:cs="Arial"/>
                <w:sz w:val="20"/>
                <w:szCs w:val="20"/>
              </w:rPr>
              <w:lastRenderedPageBreak/>
              <w:t>file</w:t>
            </w:r>
            <w:r>
              <w:rPr>
                <w:rFonts w:ascii="Arial" w:eastAsia="Times New Roman" w:hAnsi="Arial" w:cs="Arial"/>
                <w:sz w:val="20"/>
                <w:szCs w:val="20"/>
              </w:rPr>
              <w:t xml:space="preserve"> before beginning operations.</w:t>
            </w:r>
            <w:r w:rsidR="001416D1">
              <w:rPr>
                <w:rFonts w:ascii="Arial" w:eastAsia="Times New Roman" w:hAnsi="Arial" w:cs="Arial"/>
                <w:sz w:val="20"/>
                <w:szCs w:val="20"/>
              </w:rPr>
              <w:t xml:space="preserve">  Defective equipment shall not be used.</w:t>
            </w:r>
          </w:p>
        </w:tc>
      </w:tr>
      <w:tr w:rsidR="00D27D3E" w:rsidRPr="008709BA" w14:paraId="04CCD24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E" w14:textId="00D380AB"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lastRenderedPageBreak/>
              <w:t> </w:t>
            </w:r>
            <w:r w:rsidR="001416D1">
              <w:rPr>
                <w:rFonts w:ascii="Arial" w:eastAsia="Times New Roman" w:hAnsi="Arial" w:cs="Arial"/>
                <w:sz w:val="20"/>
                <w:szCs w:val="20"/>
              </w:rPr>
              <w:t>Forming</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F" w14:textId="7122C695"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Incorrect Use of Tools</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40" w14:textId="70B45F1B"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 xml:space="preserve">Employees shall be trained on the use of each tool prior to use.  The tools shall be inspected by a qualified person, with defective tools being removed from the site. </w:t>
            </w:r>
          </w:p>
        </w:tc>
      </w:tr>
      <w:tr w:rsidR="00D27D3E" w:rsidRPr="008709BA" w14:paraId="04CCD245"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3" w14:textId="54EDE10F"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 xml:space="preserve">Electrocution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44" w14:textId="1837F97B"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All cords and</w:t>
            </w:r>
            <w:bookmarkStart w:id="1" w:name="_GoBack"/>
            <w:bookmarkEnd w:id="1"/>
            <w:r w:rsidR="001416D1">
              <w:rPr>
                <w:rFonts w:ascii="Arial" w:eastAsia="Times New Roman" w:hAnsi="Arial" w:cs="Arial"/>
                <w:sz w:val="20"/>
                <w:szCs w:val="20"/>
              </w:rPr>
              <w:t xml:space="preserve"> generators shall be equipped with GFCI or assured grounding.  All cords and electrical components shall be inspected prior to use.  Cords and electrical components shall not be used during wet conditions.  Only qualified personnel can fix or address issues with electrical components.  Red tag and remove any defective equipment immediately.</w:t>
            </w:r>
          </w:p>
        </w:tc>
      </w:tr>
      <w:tr w:rsidR="00D27D3E" w:rsidRPr="008709BA" w14:paraId="04CCD249"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6" w14:textId="366AAE9D"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Installation of Fall Protection</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7" w14:textId="29CCF8D8"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Ladder Usage</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48" w14:textId="6FAB695B"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 xml:space="preserve">Only use ladders that have been inspected by a competent person.  Ladders are to be used for their intended purpose only (A-frame ladders cannot be used as extension ladders). All ladders shall have appropriate warning labels and sticker legible and attached.  </w:t>
            </w:r>
            <w:r w:rsidRPr="00276D35">
              <w:rPr>
                <w:rFonts w:ascii="Arial" w:eastAsia="Times New Roman" w:hAnsi="Arial" w:cs="Arial"/>
                <w:sz w:val="20"/>
                <w:szCs w:val="20"/>
                <w:highlight w:val="yellow"/>
              </w:rPr>
              <w:t xml:space="preserve">Follow the belt buckle rule at all times. Secure extension ladders at the top and bottom for use. The ladder shall extend a minimum of 36” above the working surface.  Install the ladder at a 4:1 slope.  Maintain 3 points of contact at all times. </w:t>
            </w:r>
            <w:r w:rsidR="00D05E70" w:rsidRPr="00276D35">
              <w:rPr>
                <w:rFonts w:ascii="Arial" w:eastAsia="Times New Roman" w:hAnsi="Arial" w:cs="Arial"/>
                <w:sz w:val="20"/>
                <w:szCs w:val="20"/>
                <w:highlight w:val="yellow"/>
              </w:rPr>
              <w:t>The ladder shall be moved, re-secured, and installed correctly as needed for access/egress.</w:t>
            </w:r>
            <w:r w:rsidR="00D05E70">
              <w:rPr>
                <w:rFonts w:ascii="Arial" w:eastAsia="Times New Roman" w:hAnsi="Arial" w:cs="Arial"/>
                <w:sz w:val="20"/>
                <w:szCs w:val="20"/>
              </w:rPr>
              <w:t xml:space="preserve"> </w:t>
            </w:r>
            <w:r>
              <w:rPr>
                <w:rFonts w:ascii="Arial" w:eastAsia="Times New Roman" w:hAnsi="Arial" w:cs="Arial"/>
                <w:sz w:val="20"/>
                <w:szCs w:val="20"/>
              </w:rPr>
              <w:t xml:space="preserve"> Use a rope to raise and lower materials and equipment as needed.</w:t>
            </w:r>
          </w:p>
        </w:tc>
      </w:tr>
      <w:tr w:rsidR="00D27D3E" w:rsidRPr="008709BA" w14:paraId="04CCD24D"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A" w14:textId="1810D396"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Fall Protection</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B" w14:textId="6CCC6976"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Improper Installation</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65958375" w14:textId="6FF5A2A9" w:rsidR="00D27D3E" w:rsidRPr="00D05E70" w:rsidRDefault="001416D1" w:rsidP="008709BA">
            <w:pPr>
              <w:spacing w:after="0" w:line="240" w:lineRule="auto"/>
              <w:rPr>
                <w:rFonts w:ascii="Arial" w:eastAsia="Times New Roman" w:hAnsi="Arial" w:cs="Arial"/>
                <w:sz w:val="20"/>
                <w:szCs w:val="20"/>
              </w:rPr>
            </w:pPr>
            <w:r w:rsidRPr="00276D35">
              <w:rPr>
                <w:rFonts w:ascii="Arial" w:eastAsia="Times New Roman" w:hAnsi="Arial" w:cs="Arial"/>
                <w:sz w:val="20"/>
                <w:szCs w:val="20"/>
                <w:highlight w:val="yellow"/>
              </w:rPr>
              <w:t>The installation shall be directed by a competent person. Select the proper materials, free of damage, and rated for the work performed.</w:t>
            </w:r>
            <w:r w:rsidRPr="00D05E70">
              <w:rPr>
                <w:rFonts w:ascii="Arial" w:eastAsia="Times New Roman" w:hAnsi="Arial" w:cs="Arial"/>
                <w:sz w:val="20"/>
                <w:szCs w:val="20"/>
              </w:rPr>
              <w:t xml:space="preserve">  Inspect all points of connection prior to use.</w:t>
            </w:r>
            <w:r w:rsidR="00D05E70" w:rsidRPr="00D05E70">
              <w:rPr>
                <w:rFonts w:ascii="Arial" w:eastAsia="Times New Roman" w:hAnsi="Arial" w:cs="Arial"/>
                <w:sz w:val="20"/>
                <w:szCs w:val="20"/>
              </w:rPr>
              <w:t xml:space="preserve"> </w:t>
            </w:r>
            <w:r w:rsidR="00D05E70" w:rsidRPr="00276D35">
              <w:rPr>
                <w:rFonts w:ascii="Arial" w:hAnsi="Arial" w:cs="Arial"/>
                <w:color w:val="000000"/>
                <w:sz w:val="20"/>
                <w:szCs w:val="20"/>
                <w:highlight w:val="yellow"/>
              </w:rPr>
              <w:t xml:space="preserve">Anchorage points must be able to hold at least 5,000 pounds per person attached. </w:t>
            </w:r>
            <w:r w:rsidRPr="00276D35">
              <w:rPr>
                <w:rFonts w:ascii="Arial" w:eastAsia="Times New Roman" w:hAnsi="Arial" w:cs="Arial"/>
                <w:sz w:val="20"/>
                <w:szCs w:val="20"/>
                <w:highlight w:val="yellow"/>
              </w:rPr>
              <w:t xml:space="preserve"> </w:t>
            </w:r>
            <w:r w:rsidR="00D05E70" w:rsidRPr="00276D35">
              <w:rPr>
                <w:rFonts w:ascii="Arial" w:hAnsi="Arial" w:cs="Arial"/>
                <w:color w:val="000000"/>
                <w:sz w:val="20"/>
                <w:szCs w:val="20"/>
                <w:highlight w:val="yellow"/>
              </w:rPr>
              <w:t>Minimize free-fall distance by placing your anchorage above you.</w:t>
            </w:r>
            <w:r w:rsidR="00D05E70" w:rsidRPr="00D05E70">
              <w:rPr>
                <w:rFonts w:ascii="Arial" w:hAnsi="Arial" w:cs="Arial"/>
                <w:color w:val="000000"/>
                <w:sz w:val="20"/>
                <w:szCs w:val="20"/>
              </w:rPr>
              <w:t xml:space="preserve"> </w:t>
            </w:r>
          </w:p>
          <w:p w14:paraId="04CCD24C" w14:textId="7796CFB6" w:rsidR="001416D1" w:rsidRPr="008709BA" w:rsidRDefault="001416D1" w:rsidP="008709BA">
            <w:pPr>
              <w:spacing w:after="0" w:line="240" w:lineRule="auto"/>
              <w:rPr>
                <w:rFonts w:ascii="Arial" w:eastAsia="Times New Roman" w:hAnsi="Arial" w:cs="Arial"/>
                <w:sz w:val="20"/>
                <w:szCs w:val="20"/>
              </w:rPr>
            </w:pPr>
          </w:p>
        </w:tc>
      </w:tr>
      <w:tr w:rsidR="00D27D3E" w:rsidRPr="008709BA" w14:paraId="04CCD25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E"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F" w14:textId="05F99C50"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 xml:space="preserve">Fall Hazards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0" w14:textId="041A9080" w:rsidR="00D27D3E" w:rsidRPr="008709BA" w:rsidRDefault="00D05E70" w:rsidP="008709BA">
            <w:pPr>
              <w:spacing w:after="0" w:line="240" w:lineRule="auto"/>
              <w:rPr>
                <w:rFonts w:ascii="Arial" w:eastAsia="Times New Roman" w:hAnsi="Arial" w:cs="Arial"/>
                <w:sz w:val="20"/>
                <w:szCs w:val="20"/>
              </w:rPr>
            </w:pPr>
            <w:r w:rsidRPr="00276D35">
              <w:rPr>
                <w:rFonts w:ascii="Arial" w:hAnsi="Arial" w:cs="Arial"/>
                <w:color w:val="000000"/>
                <w:sz w:val="20"/>
                <w:szCs w:val="20"/>
                <w:highlight w:val="yellow"/>
              </w:rPr>
              <w:t xml:space="preserve">Fall protection is required when exposed to a 6 foot or greater fall. </w:t>
            </w:r>
            <w:r w:rsidR="001416D1" w:rsidRPr="00276D35">
              <w:rPr>
                <w:rFonts w:ascii="Arial" w:eastAsia="Times New Roman" w:hAnsi="Arial" w:cs="Arial"/>
                <w:sz w:val="20"/>
                <w:szCs w:val="20"/>
                <w:highlight w:val="yellow"/>
              </w:rPr>
              <w:t>A SRL shall be used in tandem with a horizontal line as the fall protection method.  The SRL and harness shall be inspected prior to use.  Any defective equipment shall be removed from the site immediately.</w:t>
            </w:r>
            <w:r w:rsidR="001416D1">
              <w:rPr>
                <w:rFonts w:ascii="Arial" w:eastAsia="Times New Roman" w:hAnsi="Arial" w:cs="Arial"/>
                <w:sz w:val="20"/>
                <w:szCs w:val="20"/>
              </w:rPr>
              <w:t xml:space="preserve">  A spotter shall be utilized on the ground in tandem with the fall protection above.  </w:t>
            </w:r>
            <w:r w:rsidR="001416D1" w:rsidRPr="00276D35">
              <w:rPr>
                <w:rFonts w:ascii="Arial" w:eastAsia="Times New Roman" w:hAnsi="Arial" w:cs="Arial"/>
                <w:sz w:val="20"/>
                <w:szCs w:val="20"/>
                <w:highlight w:val="yellow"/>
              </w:rPr>
              <w:t xml:space="preserve">All </w:t>
            </w:r>
            <w:r w:rsidR="001416D1" w:rsidRPr="00276D35">
              <w:rPr>
                <w:rFonts w:ascii="Arial" w:eastAsia="Times New Roman" w:hAnsi="Arial" w:cs="Arial"/>
                <w:sz w:val="20"/>
                <w:szCs w:val="20"/>
                <w:highlight w:val="yellow"/>
              </w:rPr>
              <w:lastRenderedPageBreak/>
              <w:t>employees shall review the fall protection rescue site specific plan prior</w:t>
            </w:r>
            <w:r w:rsidR="00406177" w:rsidRPr="00276D35">
              <w:rPr>
                <w:rFonts w:ascii="Arial" w:eastAsia="Times New Roman" w:hAnsi="Arial" w:cs="Arial"/>
                <w:sz w:val="20"/>
                <w:szCs w:val="20"/>
                <w:highlight w:val="yellow"/>
              </w:rPr>
              <w:t xml:space="preserve"> to work commencing.</w:t>
            </w:r>
            <w:r>
              <w:rPr>
                <w:rFonts w:ascii="Arial" w:eastAsia="Times New Roman" w:hAnsi="Arial" w:cs="Arial"/>
                <w:sz w:val="20"/>
                <w:szCs w:val="20"/>
              </w:rPr>
              <w:t xml:space="preserve"> </w:t>
            </w:r>
          </w:p>
        </w:tc>
      </w:tr>
      <w:tr w:rsidR="00D27D3E" w:rsidRPr="008709BA" w14:paraId="04CCD255"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lastRenderedPageBreak/>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3" w14:textId="29F0188C" w:rsidR="00D27D3E" w:rsidRPr="00276D35" w:rsidRDefault="00D27D3E" w:rsidP="008709BA">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 </w:t>
            </w:r>
            <w:r w:rsidR="00C071A8" w:rsidRPr="00276D35">
              <w:rPr>
                <w:rFonts w:ascii="Arial" w:eastAsia="Times New Roman" w:hAnsi="Arial" w:cs="Arial"/>
                <w:sz w:val="20"/>
                <w:szCs w:val="20"/>
                <w:highlight w:val="yellow"/>
              </w:rPr>
              <w:t> Equipment Usage</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4" w14:textId="26CFC02F" w:rsidR="00D27D3E" w:rsidRPr="00276D35" w:rsidRDefault="00D27D3E" w:rsidP="008709BA">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 </w:t>
            </w:r>
            <w:r w:rsidR="00C071A8" w:rsidRPr="00276D35">
              <w:rPr>
                <w:rFonts w:ascii="Arial" w:eastAsia="Times New Roman" w:hAnsi="Arial" w:cs="Arial"/>
                <w:color w:val="000000"/>
                <w:sz w:val="20"/>
                <w:szCs w:val="20"/>
                <w:highlight w:val="yellow"/>
              </w:rPr>
              <w:t xml:space="preserve">When storing your harness, lanyard, and other fall protection equipment, hang it in a secure location. Do not put it in the bottom of a gang box or anywhere else it can get damaged. </w:t>
            </w:r>
            <w:r w:rsidR="00C071A8" w:rsidRPr="00276D35">
              <w:rPr>
                <w:rFonts w:ascii="Arial" w:hAnsi="Arial" w:cs="Arial"/>
                <w:color w:val="000000"/>
                <w:sz w:val="20"/>
                <w:szCs w:val="20"/>
                <w:highlight w:val="yellow"/>
              </w:rPr>
              <w:t>Side “D” rings are for positioning only (restricts fall to 2 feet or less). The rear “D” ring in the back is to be connected directly to a lanyard or self-retracting lifeline for 100% fall protection.</w:t>
            </w:r>
          </w:p>
        </w:tc>
      </w:tr>
      <w:tr w:rsidR="00D27D3E" w:rsidRPr="008709BA" w14:paraId="04CCD259"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6"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7" w14:textId="0E7B4418" w:rsidR="00D27D3E" w:rsidRPr="008709BA" w:rsidRDefault="00D27D3E" w:rsidP="008709BA">
            <w:pPr>
              <w:spacing w:after="0" w:line="240" w:lineRule="auto"/>
              <w:rPr>
                <w:rFonts w:ascii="Arial" w:eastAsia="Times New Roman" w:hAnsi="Arial" w:cs="Arial"/>
                <w:sz w:val="20"/>
                <w:szCs w:val="20"/>
              </w:rPr>
            </w:pP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28A8DB2B" w14:textId="591C1EA0" w:rsidR="00D05E70" w:rsidRPr="00587ECD" w:rsidRDefault="00D05E70" w:rsidP="00D05E70">
            <w:pPr>
              <w:widowControl w:val="0"/>
              <w:shd w:val="clear" w:color="auto" w:fill="FFFFFF"/>
              <w:tabs>
                <w:tab w:val="left" w:pos="-31680"/>
                <w:tab w:val="left" w:pos="180"/>
                <w:tab w:val="left" w:pos="540"/>
                <w:tab w:val="right" w:leader="hyphen" w:pos="4320"/>
              </w:tabs>
              <w:spacing w:before="100" w:beforeAutospacing="1" w:after="100" w:afterAutospacing="1" w:line="264" w:lineRule="auto"/>
              <w:ind w:hanging="337"/>
              <w:rPr>
                <w:rFonts w:ascii="Times New Roman" w:eastAsia="Times New Roman" w:hAnsi="Times New Roman"/>
                <w:color w:val="000000"/>
                <w:sz w:val="24"/>
                <w:szCs w:val="24"/>
              </w:rPr>
            </w:pPr>
            <w:r w:rsidRPr="00587ECD">
              <w:rPr>
                <w:rFonts w:ascii="Times New Roman" w:eastAsia="Times New Roman" w:hAnsi="Times New Roman"/>
                <w:color w:val="000000"/>
                <w:sz w:val="24"/>
                <w:szCs w:val="24"/>
              </w:rPr>
              <w:t xml:space="preserve">.   </w:t>
            </w:r>
          </w:p>
          <w:p w14:paraId="04CCD258" w14:textId="1FF92AF2" w:rsidR="00D27D3E" w:rsidRPr="008709BA" w:rsidRDefault="00D27D3E" w:rsidP="008709BA">
            <w:pPr>
              <w:spacing w:after="0" w:line="240" w:lineRule="auto"/>
              <w:rPr>
                <w:rFonts w:ascii="Arial" w:eastAsia="Times New Roman" w:hAnsi="Arial" w:cs="Arial"/>
                <w:sz w:val="20"/>
                <w:szCs w:val="20"/>
              </w:rPr>
            </w:pPr>
          </w:p>
        </w:tc>
      </w:tr>
      <w:tr w:rsidR="00D27D3E" w:rsidRPr="008709BA" w14:paraId="04CCD25D"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A"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B"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C"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8709BA" w14:paraId="04CCD26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E"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F"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60"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D27D3E" w14:paraId="04CCD265" w14:textId="77777777" w:rsidTr="00E32D29">
        <w:trPr>
          <w:gridAfter w:val="1"/>
          <w:wAfter w:w="15" w:type="dxa"/>
          <w:trHeight w:val="450"/>
        </w:trPr>
        <w:tc>
          <w:tcPr>
            <w:tcW w:w="382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4CCD262" w14:textId="77777777" w:rsidR="00D27D3E" w:rsidRPr="00D27D3E" w:rsidRDefault="00D27D3E" w:rsidP="00D27D3E">
            <w:pPr>
              <w:spacing w:after="0" w:line="240" w:lineRule="auto"/>
              <w:jc w:val="center"/>
              <w:rPr>
                <w:rFonts w:ascii="Arial" w:eastAsia="Times New Roman" w:hAnsi="Arial" w:cs="Arial"/>
                <w:b/>
                <w:bCs/>
              </w:rPr>
            </w:pPr>
            <w:r>
              <w:br w:type="page"/>
            </w:r>
            <w:r w:rsidRPr="00D27D3E">
              <w:rPr>
                <w:rFonts w:ascii="Arial" w:eastAsia="Times New Roman" w:hAnsi="Arial" w:cs="Arial"/>
                <w:b/>
                <w:bCs/>
              </w:rPr>
              <w:t>Equipment To Be Used</w:t>
            </w:r>
          </w:p>
        </w:tc>
        <w:tc>
          <w:tcPr>
            <w:tcW w:w="376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04CCD263"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Inspection Requirements</w:t>
            </w:r>
          </w:p>
        </w:tc>
        <w:tc>
          <w:tcPr>
            <w:tcW w:w="6114" w:type="dxa"/>
            <w:gridSpan w:val="2"/>
            <w:tcBorders>
              <w:top w:val="single" w:sz="8" w:space="0" w:color="auto"/>
              <w:left w:val="nil"/>
              <w:bottom w:val="single" w:sz="8" w:space="0" w:color="auto"/>
              <w:right w:val="single" w:sz="8" w:space="0" w:color="auto"/>
            </w:tcBorders>
            <w:shd w:val="clear" w:color="000000" w:fill="C0C0C0"/>
            <w:noWrap/>
            <w:vAlign w:val="bottom"/>
            <w:hideMark/>
          </w:tcPr>
          <w:p w14:paraId="04CCD264"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Training Requirements</w:t>
            </w:r>
          </w:p>
        </w:tc>
      </w:tr>
      <w:tr w:rsidR="00D27D3E" w:rsidRPr="00D27D3E" w14:paraId="04CCD269"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66" w14:textId="65898B76"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r w:rsidR="00F255D2">
              <w:rPr>
                <w:rFonts w:ascii="Arial" w:eastAsia="Times New Roman" w:hAnsi="Arial" w:cs="Arial"/>
                <w:sz w:val="20"/>
                <w:szCs w:val="20"/>
              </w:rPr>
              <w:t>Forklift</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67" w14:textId="7A98D38E" w:rsidR="00D27D3E" w:rsidRPr="00D27D3E" w:rsidRDefault="00F255D2" w:rsidP="00D27D3E">
            <w:pPr>
              <w:spacing w:after="0" w:line="240" w:lineRule="auto"/>
              <w:rPr>
                <w:rFonts w:ascii="Arial" w:eastAsia="Times New Roman" w:hAnsi="Arial" w:cs="Arial"/>
                <w:sz w:val="20"/>
                <w:szCs w:val="20"/>
              </w:rPr>
            </w:pPr>
            <w:r>
              <w:rPr>
                <w:rFonts w:ascii="Arial" w:eastAsia="Times New Roman" w:hAnsi="Arial" w:cs="Arial"/>
                <w:sz w:val="20"/>
                <w:szCs w:val="20"/>
              </w:rPr>
              <w:t>Daily</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68" w14:textId="102CCA4A" w:rsidR="00D27D3E" w:rsidRPr="00D27D3E" w:rsidRDefault="00F255D2" w:rsidP="00D27D3E">
            <w:pPr>
              <w:spacing w:after="0" w:line="240" w:lineRule="auto"/>
              <w:rPr>
                <w:rFonts w:ascii="Arial" w:eastAsia="Times New Roman" w:hAnsi="Arial" w:cs="Arial"/>
                <w:sz w:val="20"/>
                <w:szCs w:val="20"/>
              </w:rPr>
            </w:pPr>
            <w:r>
              <w:rPr>
                <w:rFonts w:ascii="Arial" w:eastAsia="Times New Roman" w:hAnsi="Arial" w:cs="Arial"/>
                <w:sz w:val="20"/>
                <w:szCs w:val="20"/>
              </w:rPr>
              <w:t>Certification</w:t>
            </w:r>
          </w:p>
        </w:tc>
      </w:tr>
      <w:tr w:rsidR="00D27D3E" w:rsidRPr="00D27D3E" w14:paraId="04CCD26D"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6A" w14:textId="215924F1" w:rsidR="00D27D3E" w:rsidRPr="00276D35" w:rsidRDefault="00D27D3E" w:rsidP="00D27D3E">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 </w:t>
            </w:r>
            <w:r w:rsidR="00F255D2" w:rsidRPr="00276D35">
              <w:rPr>
                <w:rFonts w:ascii="Arial" w:eastAsia="Times New Roman" w:hAnsi="Arial" w:cs="Arial"/>
                <w:sz w:val="20"/>
                <w:szCs w:val="20"/>
                <w:highlight w:val="yellow"/>
              </w:rPr>
              <w:t>Rigging</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6B" w14:textId="1A0159EF" w:rsidR="00D27D3E" w:rsidRPr="00276D35" w:rsidRDefault="00F255D2" w:rsidP="00D27D3E">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Daily</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6C" w14:textId="044D0006" w:rsidR="00D27D3E" w:rsidRPr="00276D35" w:rsidRDefault="00F255D2" w:rsidP="00D27D3E">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Qualified Rigger</w:t>
            </w:r>
          </w:p>
        </w:tc>
      </w:tr>
      <w:tr w:rsidR="00D27D3E" w:rsidRPr="00D27D3E" w14:paraId="04CCD271"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6E" w14:textId="19068A39" w:rsidR="00D27D3E" w:rsidRPr="00276D35" w:rsidRDefault="00D27D3E" w:rsidP="00D27D3E">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 </w:t>
            </w:r>
            <w:r w:rsidR="00F255D2" w:rsidRPr="00276D35">
              <w:rPr>
                <w:rFonts w:ascii="Arial" w:eastAsia="Times New Roman" w:hAnsi="Arial" w:cs="Arial"/>
                <w:sz w:val="20"/>
                <w:szCs w:val="20"/>
                <w:highlight w:val="yellow"/>
              </w:rPr>
              <w:t>Generator</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6F" w14:textId="0B23044F" w:rsidR="00D27D3E" w:rsidRPr="00276D35" w:rsidRDefault="00F255D2" w:rsidP="00D27D3E">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Daily</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0" w14:textId="2A1D0AD8" w:rsidR="00D27D3E" w:rsidRPr="00276D35" w:rsidRDefault="00F255D2" w:rsidP="00D27D3E">
            <w:pPr>
              <w:spacing w:after="0" w:line="240" w:lineRule="auto"/>
              <w:rPr>
                <w:rFonts w:ascii="Arial" w:eastAsia="Times New Roman" w:hAnsi="Arial" w:cs="Arial"/>
                <w:sz w:val="20"/>
                <w:szCs w:val="20"/>
                <w:highlight w:val="yellow"/>
              </w:rPr>
            </w:pPr>
            <w:r w:rsidRPr="00276D35">
              <w:rPr>
                <w:rFonts w:ascii="Arial" w:eastAsia="Times New Roman" w:hAnsi="Arial" w:cs="Arial"/>
                <w:sz w:val="20"/>
                <w:szCs w:val="20"/>
                <w:highlight w:val="yellow"/>
              </w:rPr>
              <w:t>Prior to operation</w:t>
            </w:r>
          </w:p>
        </w:tc>
      </w:tr>
      <w:tr w:rsidR="00D27D3E" w:rsidRPr="00D27D3E" w14:paraId="04CCD275"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2"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3"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4"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79"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6"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7"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8"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7D"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A"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B"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C"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1"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E"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F"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80"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5"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82"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83"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84"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9" w14:textId="77777777" w:rsidTr="00E32D29">
        <w:trPr>
          <w:gridAfter w:val="1"/>
          <w:wAfter w:w="15" w:type="dxa"/>
          <w:trHeight w:val="495"/>
        </w:trPr>
        <w:tc>
          <w:tcPr>
            <w:tcW w:w="3820" w:type="dxa"/>
            <w:tcBorders>
              <w:top w:val="nil"/>
              <w:left w:val="single" w:sz="8" w:space="0" w:color="auto"/>
              <w:bottom w:val="single" w:sz="8" w:space="0" w:color="auto"/>
              <w:right w:val="single" w:sz="4" w:space="0" w:color="auto"/>
            </w:tcBorders>
            <w:shd w:val="clear" w:color="auto" w:fill="auto"/>
            <w:noWrap/>
            <w:vAlign w:val="bottom"/>
            <w:hideMark/>
          </w:tcPr>
          <w:p w14:paraId="04CCD286"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8" w:space="0" w:color="auto"/>
              <w:right w:val="single" w:sz="4" w:space="0" w:color="auto"/>
            </w:tcBorders>
            <w:shd w:val="clear" w:color="auto" w:fill="auto"/>
            <w:noWrap/>
            <w:vAlign w:val="bottom"/>
            <w:hideMark/>
          </w:tcPr>
          <w:p w14:paraId="04CCD287"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8" w:space="0" w:color="auto"/>
              <w:right w:val="single" w:sz="8" w:space="0" w:color="auto"/>
            </w:tcBorders>
            <w:shd w:val="clear" w:color="auto" w:fill="auto"/>
            <w:noWrap/>
            <w:vAlign w:val="bottom"/>
            <w:hideMark/>
          </w:tcPr>
          <w:p w14:paraId="04CCD288"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D" w14:textId="77777777" w:rsidTr="00E32D29">
        <w:trPr>
          <w:gridAfter w:val="1"/>
          <w:wAfter w:w="15" w:type="dxa"/>
          <w:trHeight w:val="270"/>
        </w:trPr>
        <w:tc>
          <w:tcPr>
            <w:tcW w:w="3820" w:type="dxa"/>
            <w:tcBorders>
              <w:top w:val="nil"/>
              <w:left w:val="nil"/>
              <w:bottom w:val="nil"/>
              <w:right w:val="nil"/>
            </w:tcBorders>
            <w:shd w:val="clear" w:color="auto" w:fill="auto"/>
            <w:noWrap/>
            <w:vAlign w:val="bottom"/>
            <w:hideMark/>
          </w:tcPr>
          <w:p w14:paraId="04CCD28A" w14:textId="77777777" w:rsidR="00D27D3E" w:rsidRPr="00D27D3E" w:rsidRDefault="00D27D3E" w:rsidP="00D27D3E">
            <w:pPr>
              <w:spacing w:after="0" w:line="240" w:lineRule="auto"/>
              <w:rPr>
                <w:rFonts w:ascii="Arial" w:eastAsia="Times New Roman" w:hAnsi="Arial" w:cs="Arial"/>
                <w:sz w:val="20"/>
                <w:szCs w:val="20"/>
              </w:rPr>
            </w:pPr>
          </w:p>
        </w:tc>
        <w:tc>
          <w:tcPr>
            <w:tcW w:w="3760" w:type="dxa"/>
            <w:gridSpan w:val="2"/>
            <w:tcBorders>
              <w:top w:val="nil"/>
              <w:left w:val="nil"/>
              <w:bottom w:val="nil"/>
              <w:right w:val="nil"/>
            </w:tcBorders>
            <w:shd w:val="clear" w:color="auto" w:fill="auto"/>
            <w:noWrap/>
            <w:vAlign w:val="bottom"/>
            <w:hideMark/>
          </w:tcPr>
          <w:p w14:paraId="04CCD28B" w14:textId="77777777" w:rsidR="00D27D3E" w:rsidRPr="00D27D3E" w:rsidRDefault="00D27D3E" w:rsidP="00D27D3E">
            <w:pPr>
              <w:spacing w:after="0" w:line="240" w:lineRule="auto"/>
              <w:rPr>
                <w:rFonts w:ascii="Arial" w:eastAsia="Times New Roman" w:hAnsi="Arial" w:cs="Arial"/>
                <w:sz w:val="20"/>
                <w:szCs w:val="20"/>
              </w:rPr>
            </w:pPr>
          </w:p>
        </w:tc>
        <w:tc>
          <w:tcPr>
            <w:tcW w:w="6114" w:type="dxa"/>
            <w:gridSpan w:val="2"/>
            <w:tcBorders>
              <w:top w:val="nil"/>
              <w:left w:val="nil"/>
              <w:bottom w:val="nil"/>
              <w:right w:val="nil"/>
            </w:tcBorders>
            <w:shd w:val="clear" w:color="auto" w:fill="auto"/>
            <w:noWrap/>
            <w:vAlign w:val="bottom"/>
            <w:hideMark/>
          </w:tcPr>
          <w:p w14:paraId="04CCD28C" w14:textId="77777777" w:rsidR="00D27D3E" w:rsidRPr="00D27D3E" w:rsidRDefault="00D27D3E" w:rsidP="00D27D3E">
            <w:pPr>
              <w:spacing w:after="0" w:line="240" w:lineRule="auto"/>
              <w:rPr>
                <w:rFonts w:ascii="Arial" w:eastAsia="Times New Roman" w:hAnsi="Arial" w:cs="Arial"/>
                <w:sz w:val="20"/>
                <w:szCs w:val="20"/>
              </w:rPr>
            </w:pPr>
          </w:p>
        </w:tc>
      </w:tr>
      <w:tr w:rsidR="00D27D3E" w:rsidRPr="00D27D3E" w14:paraId="04CCD290" w14:textId="77777777" w:rsidTr="00E32D29">
        <w:trPr>
          <w:gridAfter w:val="1"/>
          <w:wAfter w:w="15" w:type="dxa"/>
          <w:trHeight w:val="420"/>
        </w:trPr>
        <w:tc>
          <w:tcPr>
            <w:tcW w:w="382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4CCD28E"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Designated Competent Person</w:t>
            </w:r>
          </w:p>
        </w:tc>
        <w:tc>
          <w:tcPr>
            <w:tcW w:w="9874" w:type="dxa"/>
            <w:gridSpan w:val="4"/>
            <w:tcBorders>
              <w:top w:val="single" w:sz="8" w:space="0" w:color="auto"/>
              <w:left w:val="nil"/>
              <w:bottom w:val="single" w:sz="8" w:space="0" w:color="auto"/>
              <w:right w:val="single" w:sz="8" w:space="0" w:color="000000"/>
            </w:tcBorders>
            <w:shd w:val="clear" w:color="000000" w:fill="C0C0C0"/>
            <w:noWrap/>
            <w:vAlign w:val="bottom"/>
            <w:hideMark/>
          </w:tcPr>
          <w:p w14:paraId="04CCD28F"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Activity</w:t>
            </w:r>
          </w:p>
        </w:tc>
      </w:tr>
      <w:tr w:rsidR="00D27D3E" w:rsidRPr="00D27D3E" w14:paraId="04CCD293" w14:textId="77777777" w:rsidTr="00E32D29">
        <w:trPr>
          <w:gridAfter w:val="1"/>
          <w:wAfter w:w="15" w:type="dxa"/>
          <w:trHeight w:val="52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91" w14:textId="72AB1084" w:rsidR="00D27D3E" w:rsidRPr="00D27D3E" w:rsidRDefault="00D27D3E" w:rsidP="00D27D3E">
            <w:pPr>
              <w:spacing w:after="0" w:line="240" w:lineRule="auto"/>
              <w:rPr>
                <w:rFonts w:ascii="Arial" w:eastAsia="Times New Roman" w:hAnsi="Arial" w:cs="Arial"/>
                <w:sz w:val="20"/>
                <w:szCs w:val="20"/>
              </w:rPr>
            </w:pPr>
          </w:p>
        </w:tc>
        <w:tc>
          <w:tcPr>
            <w:tcW w:w="9874" w:type="dxa"/>
            <w:gridSpan w:val="4"/>
            <w:tcBorders>
              <w:top w:val="nil"/>
              <w:left w:val="nil"/>
              <w:bottom w:val="single" w:sz="4" w:space="0" w:color="auto"/>
              <w:right w:val="single" w:sz="8" w:space="0" w:color="000000"/>
            </w:tcBorders>
            <w:shd w:val="clear" w:color="auto" w:fill="auto"/>
            <w:noWrap/>
            <w:vAlign w:val="bottom"/>
            <w:hideMark/>
          </w:tcPr>
          <w:p w14:paraId="04CCD292" w14:textId="27A59443" w:rsidR="00D27D3E" w:rsidRPr="00D27D3E" w:rsidRDefault="00D27D3E" w:rsidP="00D27D3E">
            <w:pPr>
              <w:spacing w:after="0" w:line="240" w:lineRule="auto"/>
              <w:jc w:val="center"/>
              <w:rPr>
                <w:rFonts w:ascii="Arial" w:eastAsia="Times New Roman" w:hAnsi="Arial" w:cs="Arial"/>
                <w:sz w:val="20"/>
                <w:szCs w:val="20"/>
              </w:rPr>
            </w:pPr>
          </w:p>
        </w:tc>
      </w:tr>
      <w:tr w:rsidR="00D27D3E" w:rsidRPr="00D27D3E" w14:paraId="04CCD296" w14:textId="77777777" w:rsidTr="00E32D29">
        <w:trPr>
          <w:gridAfter w:val="1"/>
          <w:wAfter w:w="15" w:type="dxa"/>
          <w:trHeight w:val="52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94" w14:textId="16358F01" w:rsidR="00D27D3E" w:rsidRPr="00D27D3E" w:rsidRDefault="00D27D3E" w:rsidP="00D27D3E">
            <w:pPr>
              <w:spacing w:after="0" w:line="240" w:lineRule="auto"/>
              <w:rPr>
                <w:rFonts w:ascii="Arial" w:eastAsia="Times New Roman" w:hAnsi="Arial" w:cs="Arial"/>
                <w:sz w:val="20"/>
                <w:szCs w:val="20"/>
              </w:rPr>
            </w:pPr>
          </w:p>
        </w:tc>
        <w:tc>
          <w:tcPr>
            <w:tcW w:w="9874"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4CCD295" w14:textId="1FBBE9D7" w:rsidR="00D27D3E" w:rsidRPr="00D27D3E" w:rsidRDefault="00D27D3E" w:rsidP="00D27D3E">
            <w:pPr>
              <w:spacing w:after="0" w:line="240" w:lineRule="auto"/>
              <w:jc w:val="center"/>
              <w:rPr>
                <w:rFonts w:ascii="Arial" w:eastAsia="Times New Roman" w:hAnsi="Arial" w:cs="Arial"/>
                <w:sz w:val="20"/>
                <w:szCs w:val="20"/>
              </w:rPr>
            </w:pPr>
          </w:p>
        </w:tc>
      </w:tr>
    </w:tbl>
    <w:p w14:paraId="04CCD29D" w14:textId="77777777" w:rsidR="00E32D29" w:rsidRDefault="00E32D29">
      <w:r>
        <w:br w:type="page"/>
      </w:r>
    </w:p>
    <w:tbl>
      <w:tblPr>
        <w:tblW w:w="13694" w:type="dxa"/>
        <w:tblInd w:w="93" w:type="dxa"/>
        <w:tblLook w:val="04A0" w:firstRow="1" w:lastRow="0" w:firstColumn="1" w:lastColumn="0" w:noHBand="0" w:noVBand="1"/>
      </w:tblPr>
      <w:tblGrid>
        <w:gridCol w:w="1548"/>
        <w:gridCol w:w="1980"/>
        <w:gridCol w:w="1530"/>
        <w:gridCol w:w="3708"/>
        <w:gridCol w:w="1132"/>
        <w:gridCol w:w="3796"/>
      </w:tblGrid>
      <w:tr w:rsidR="00D27D3E" w14:paraId="04CCD2A4" w14:textId="77777777" w:rsidTr="00E32D29">
        <w:tc>
          <w:tcPr>
            <w:tcW w:w="1548" w:type="dxa"/>
          </w:tcPr>
          <w:p w14:paraId="04CCD29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lastRenderedPageBreak/>
              <w:t>Date of Review:</w:t>
            </w:r>
          </w:p>
        </w:tc>
        <w:tc>
          <w:tcPr>
            <w:tcW w:w="1980" w:type="dxa"/>
            <w:tcBorders>
              <w:bottom w:val="single" w:sz="4" w:space="0" w:color="auto"/>
            </w:tcBorders>
          </w:tcPr>
          <w:p w14:paraId="04CCD29F"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A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bottom w:val="single" w:sz="4" w:space="0" w:color="auto"/>
            </w:tcBorders>
          </w:tcPr>
          <w:p w14:paraId="04CCD2A1"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A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bottom w:val="single" w:sz="4" w:space="0" w:color="auto"/>
            </w:tcBorders>
          </w:tcPr>
          <w:p w14:paraId="04CCD2A3" w14:textId="77777777" w:rsidR="00D27D3E" w:rsidRPr="00446F35" w:rsidRDefault="00D27D3E" w:rsidP="00446F35">
            <w:pPr>
              <w:spacing w:before="120" w:after="0" w:line="240" w:lineRule="auto"/>
              <w:rPr>
                <w:rFonts w:ascii="Arial" w:hAnsi="Arial" w:cs="Arial"/>
                <w:sz w:val="18"/>
                <w:szCs w:val="18"/>
              </w:rPr>
            </w:pPr>
          </w:p>
        </w:tc>
      </w:tr>
      <w:tr w:rsidR="00D27D3E" w14:paraId="04CCD2AB" w14:textId="77777777" w:rsidTr="00E32D29">
        <w:tc>
          <w:tcPr>
            <w:tcW w:w="1548" w:type="dxa"/>
          </w:tcPr>
          <w:p w14:paraId="04CCD2A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A6"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A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A8"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A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AA" w14:textId="77777777" w:rsidR="00D27D3E" w:rsidRPr="00446F35" w:rsidRDefault="00D27D3E" w:rsidP="00446F35">
            <w:pPr>
              <w:spacing w:before="120" w:after="0" w:line="240" w:lineRule="auto"/>
              <w:rPr>
                <w:rFonts w:ascii="Arial" w:hAnsi="Arial" w:cs="Arial"/>
                <w:sz w:val="18"/>
                <w:szCs w:val="18"/>
              </w:rPr>
            </w:pPr>
          </w:p>
        </w:tc>
      </w:tr>
      <w:tr w:rsidR="00D27D3E" w14:paraId="04CCD2B2" w14:textId="77777777" w:rsidTr="00E32D29">
        <w:tc>
          <w:tcPr>
            <w:tcW w:w="1548" w:type="dxa"/>
          </w:tcPr>
          <w:p w14:paraId="04CCD2A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AD"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A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AF"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B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B1" w14:textId="77777777" w:rsidR="00D27D3E" w:rsidRPr="00446F35" w:rsidRDefault="00D27D3E" w:rsidP="00446F35">
            <w:pPr>
              <w:spacing w:before="120" w:after="0" w:line="240" w:lineRule="auto"/>
              <w:rPr>
                <w:rFonts w:ascii="Arial" w:hAnsi="Arial" w:cs="Arial"/>
                <w:sz w:val="18"/>
                <w:szCs w:val="18"/>
              </w:rPr>
            </w:pPr>
          </w:p>
        </w:tc>
      </w:tr>
      <w:tr w:rsidR="00D27D3E" w14:paraId="04CCD2B9" w14:textId="77777777" w:rsidTr="00E32D29">
        <w:tc>
          <w:tcPr>
            <w:tcW w:w="1548" w:type="dxa"/>
          </w:tcPr>
          <w:p w14:paraId="04CCD2B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B4"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B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B6"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B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B8" w14:textId="77777777" w:rsidR="00D27D3E" w:rsidRPr="00446F35" w:rsidRDefault="00D27D3E" w:rsidP="00446F35">
            <w:pPr>
              <w:spacing w:before="120" w:after="0" w:line="240" w:lineRule="auto"/>
              <w:rPr>
                <w:rFonts w:ascii="Arial" w:hAnsi="Arial" w:cs="Arial"/>
                <w:sz w:val="18"/>
                <w:szCs w:val="18"/>
              </w:rPr>
            </w:pPr>
          </w:p>
        </w:tc>
      </w:tr>
      <w:tr w:rsidR="00D27D3E" w14:paraId="04CCD2C0" w14:textId="77777777" w:rsidTr="00E32D29">
        <w:tc>
          <w:tcPr>
            <w:tcW w:w="1548" w:type="dxa"/>
          </w:tcPr>
          <w:p w14:paraId="04CCD2B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BB"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B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BD"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B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BF" w14:textId="77777777" w:rsidR="00D27D3E" w:rsidRPr="00446F35" w:rsidRDefault="00D27D3E" w:rsidP="00446F35">
            <w:pPr>
              <w:spacing w:before="120" w:after="0" w:line="240" w:lineRule="auto"/>
              <w:rPr>
                <w:rFonts w:ascii="Arial" w:hAnsi="Arial" w:cs="Arial"/>
                <w:sz w:val="18"/>
                <w:szCs w:val="18"/>
              </w:rPr>
            </w:pPr>
          </w:p>
        </w:tc>
      </w:tr>
      <w:tr w:rsidR="00D27D3E" w14:paraId="04CCD2C7" w14:textId="77777777" w:rsidTr="00E32D29">
        <w:tc>
          <w:tcPr>
            <w:tcW w:w="1548" w:type="dxa"/>
          </w:tcPr>
          <w:p w14:paraId="04CCD2C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C2"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C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C4"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C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C6" w14:textId="77777777" w:rsidR="00D27D3E" w:rsidRPr="00446F35" w:rsidRDefault="00D27D3E" w:rsidP="00446F35">
            <w:pPr>
              <w:spacing w:before="120" w:after="0" w:line="240" w:lineRule="auto"/>
              <w:rPr>
                <w:rFonts w:ascii="Arial" w:hAnsi="Arial" w:cs="Arial"/>
                <w:sz w:val="18"/>
                <w:szCs w:val="18"/>
              </w:rPr>
            </w:pPr>
          </w:p>
        </w:tc>
      </w:tr>
      <w:tr w:rsidR="00D27D3E" w14:paraId="04CCD2CE" w14:textId="77777777" w:rsidTr="00E32D29">
        <w:tc>
          <w:tcPr>
            <w:tcW w:w="1548" w:type="dxa"/>
          </w:tcPr>
          <w:p w14:paraId="04CCD2C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C9"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C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CB"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C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CD" w14:textId="77777777" w:rsidR="00D27D3E" w:rsidRPr="00446F35" w:rsidRDefault="00D27D3E" w:rsidP="00446F35">
            <w:pPr>
              <w:spacing w:before="120" w:after="0" w:line="240" w:lineRule="auto"/>
              <w:rPr>
                <w:rFonts w:ascii="Arial" w:hAnsi="Arial" w:cs="Arial"/>
                <w:sz w:val="18"/>
                <w:szCs w:val="18"/>
              </w:rPr>
            </w:pPr>
          </w:p>
        </w:tc>
      </w:tr>
      <w:tr w:rsidR="00D27D3E" w14:paraId="04CCD2D5" w14:textId="77777777" w:rsidTr="00E32D29">
        <w:tc>
          <w:tcPr>
            <w:tcW w:w="1548" w:type="dxa"/>
          </w:tcPr>
          <w:p w14:paraId="04CCD2C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D0"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D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D2"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D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D4" w14:textId="77777777" w:rsidR="00D27D3E" w:rsidRPr="00446F35" w:rsidRDefault="00D27D3E" w:rsidP="00446F35">
            <w:pPr>
              <w:spacing w:before="120" w:after="0" w:line="240" w:lineRule="auto"/>
              <w:rPr>
                <w:rFonts w:ascii="Arial" w:hAnsi="Arial" w:cs="Arial"/>
                <w:sz w:val="18"/>
                <w:szCs w:val="18"/>
              </w:rPr>
            </w:pPr>
          </w:p>
        </w:tc>
      </w:tr>
      <w:tr w:rsidR="00D27D3E" w14:paraId="04CCD2DC" w14:textId="77777777" w:rsidTr="00E32D29">
        <w:tc>
          <w:tcPr>
            <w:tcW w:w="1548" w:type="dxa"/>
          </w:tcPr>
          <w:p w14:paraId="04CCD2D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D7"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D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D9"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D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DB" w14:textId="77777777" w:rsidR="00D27D3E" w:rsidRPr="00446F35" w:rsidRDefault="00D27D3E" w:rsidP="00446F35">
            <w:pPr>
              <w:spacing w:before="120" w:after="0" w:line="240" w:lineRule="auto"/>
              <w:rPr>
                <w:rFonts w:ascii="Arial" w:hAnsi="Arial" w:cs="Arial"/>
                <w:sz w:val="18"/>
                <w:szCs w:val="18"/>
              </w:rPr>
            </w:pPr>
          </w:p>
        </w:tc>
      </w:tr>
      <w:tr w:rsidR="00D27D3E" w14:paraId="04CCD2E3" w14:textId="77777777" w:rsidTr="00E32D29">
        <w:tc>
          <w:tcPr>
            <w:tcW w:w="1548" w:type="dxa"/>
          </w:tcPr>
          <w:p w14:paraId="04CCD2D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DE"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D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E0"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E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E2" w14:textId="77777777" w:rsidR="00D27D3E" w:rsidRPr="00446F35" w:rsidRDefault="00D27D3E" w:rsidP="00446F35">
            <w:pPr>
              <w:spacing w:before="120" w:after="0" w:line="240" w:lineRule="auto"/>
              <w:rPr>
                <w:rFonts w:ascii="Arial" w:hAnsi="Arial" w:cs="Arial"/>
                <w:sz w:val="18"/>
                <w:szCs w:val="18"/>
              </w:rPr>
            </w:pPr>
          </w:p>
        </w:tc>
      </w:tr>
      <w:tr w:rsidR="00D27D3E" w14:paraId="04CCD2EA" w14:textId="77777777" w:rsidTr="00E32D29">
        <w:tc>
          <w:tcPr>
            <w:tcW w:w="1548" w:type="dxa"/>
          </w:tcPr>
          <w:p w14:paraId="04CCD2E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E5"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E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E7"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E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E9" w14:textId="77777777" w:rsidR="00D27D3E" w:rsidRPr="00446F35" w:rsidRDefault="00D27D3E" w:rsidP="00446F35">
            <w:pPr>
              <w:spacing w:before="120" w:after="0" w:line="240" w:lineRule="auto"/>
              <w:rPr>
                <w:rFonts w:ascii="Arial" w:hAnsi="Arial" w:cs="Arial"/>
                <w:sz w:val="18"/>
                <w:szCs w:val="18"/>
              </w:rPr>
            </w:pPr>
          </w:p>
        </w:tc>
      </w:tr>
      <w:tr w:rsidR="00D27D3E" w14:paraId="04CCD2F1" w14:textId="77777777" w:rsidTr="00E32D29">
        <w:tc>
          <w:tcPr>
            <w:tcW w:w="1548" w:type="dxa"/>
          </w:tcPr>
          <w:p w14:paraId="04CCD2E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EC"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E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EE"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E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F0" w14:textId="77777777" w:rsidR="00D27D3E" w:rsidRPr="00446F35" w:rsidRDefault="00D27D3E" w:rsidP="00446F35">
            <w:pPr>
              <w:spacing w:before="120" w:after="0" w:line="240" w:lineRule="auto"/>
              <w:rPr>
                <w:rFonts w:ascii="Arial" w:hAnsi="Arial" w:cs="Arial"/>
                <w:sz w:val="18"/>
                <w:szCs w:val="18"/>
              </w:rPr>
            </w:pPr>
          </w:p>
        </w:tc>
      </w:tr>
      <w:tr w:rsidR="00D27D3E" w14:paraId="04CCD2F8" w14:textId="77777777" w:rsidTr="00E32D29">
        <w:tc>
          <w:tcPr>
            <w:tcW w:w="1548" w:type="dxa"/>
          </w:tcPr>
          <w:p w14:paraId="04CCD2F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F3"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F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F5"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F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F7" w14:textId="77777777" w:rsidR="00D27D3E" w:rsidRPr="00446F35" w:rsidRDefault="00D27D3E" w:rsidP="00446F35">
            <w:pPr>
              <w:spacing w:before="120" w:after="0" w:line="240" w:lineRule="auto"/>
              <w:rPr>
                <w:rFonts w:ascii="Arial" w:hAnsi="Arial" w:cs="Arial"/>
                <w:sz w:val="18"/>
                <w:szCs w:val="18"/>
              </w:rPr>
            </w:pPr>
          </w:p>
        </w:tc>
      </w:tr>
      <w:tr w:rsidR="00D27D3E" w14:paraId="04CCD2FF" w14:textId="77777777" w:rsidTr="00E32D29">
        <w:tc>
          <w:tcPr>
            <w:tcW w:w="1548" w:type="dxa"/>
          </w:tcPr>
          <w:p w14:paraId="04CCD2F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FA"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F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FC"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F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FE" w14:textId="77777777" w:rsidR="00D27D3E" w:rsidRPr="00446F35" w:rsidRDefault="00D27D3E" w:rsidP="00446F35">
            <w:pPr>
              <w:spacing w:before="120" w:after="0" w:line="240" w:lineRule="auto"/>
              <w:rPr>
                <w:rFonts w:ascii="Arial" w:hAnsi="Arial" w:cs="Arial"/>
                <w:sz w:val="18"/>
                <w:szCs w:val="18"/>
              </w:rPr>
            </w:pPr>
          </w:p>
        </w:tc>
      </w:tr>
      <w:tr w:rsidR="00D27D3E" w14:paraId="04CCD306" w14:textId="77777777" w:rsidTr="00E32D29">
        <w:tc>
          <w:tcPr>
            <w:tcW w:w="1548" w:type="dxa"/>
          </w:tcPr>
          <w:p w14:paraId="04CCD30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01"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0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03"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0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05" w14:textId="77777777" w:rsidR="00D27D3E" w:rsidRPr="00446F35" w:rsidRDefault="00D27D3E" w:rsidP="00446F35">
            <w:pPr>
              <w:spacing w:before="120" w:after="0" w:line="240" w:lineRule="auto"/>
              <w:rPr>
                <w:rFonts w:ascii="Arial" w:hAnsi="Arial" w:cs="Arial"/>
                <w:sz w:val="18"/>
                <w:szCs w:val="18"/>
              </w:rPr>
            </w:pPr>
          </w:p>
        </w:tc>
      </w:tr>
      <w:tr w:rsidR="00D27D3E" w14:paraId="04CCD30D" w14:textId="77777777" w:rsidTr="00E32D29">
        <w:tc>
          <w:tcPr>
            <w:tcW w:w="1548" w:type="dxa"/>
          </w:tcPr>
          <w:p w14:paraId="04CCD30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08"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0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0A"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0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0C" w14:textId="77777777" w:rsidR="00D27D3E" w:rsidRPr="00446F35" w:rsidRDefault="00D27D3E" w:rsidP="00446F35">
            <w:pPr>
              <w:spacing w:before="120" w:after="0" w:line="240" w:lineRule="auto"/>
              <w:rPr>
                <w:rFonts w:ascii="Arial" w:hAnsi="Arial" w:cs="Arial"/>
                <w:sz w:val="18"/>
                <w:szCs w:val="18"/>
              </w:rPr>
            </w:pPr>
          </w:p>
        </w:tc>
      </w:tr>
      <w:tr w:rsidR="00D27D3E" w14:paraId="04CCD314" w14:textId="77777777" w:rsidTr="00E32D29">
        <w:tc>
          <w:tcPr>
            <w:tcW w:w="1548" w:type="dxa"/>
          </w:tcPr>
          <w:p w14:paraId="04CCD30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0F"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1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11"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1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13" w14:textId="77777777" w:rsidR="00D27D3E" w:rsidRPr="00446F35" w:rsidRDefault="00D27D3E" w:rsidP="00446F35">
            <w:pPr>
              <w:spacing w:before="120" w:after="0" w:line="240" w:lineRule="auto"/>
              <w:rPr>
                <w:rFonts w:ascii="Arial" w:hAnsi="Arial" w:cs="Arial"/>
                <w:sz w:val="18"/>
                <w:szCs w:val="18"/>
              </w:rPr>
            </w:pPr>
          </w:p>
        </w:tc>
      </w:tr>
      <w:tr w:rsidR="00D27D3E" w14:paraId="04CCD31B" w14:textId="77777777" w:rsidTr="00E32D29">
        <w:tc>
          <w:tcPr>
            <w:tcW w:w="1548" w:type="dxa"/>
          </w:tcPr>
          <w:p w14:paraId="04CCD31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16"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1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18"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1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1A" w14:textId="77777777" w:rsidR="00D27D3E" w:rsidRPr="00446F35" w:rsidRDefault="00D27D3E" w:rsidP="00446F35">
            <w:pPr>
              <w:spacing w:before="120" w:after="0" w:line="240" w:lineRule="auto"/>
              <w:rPr>
                <w:rFonts w:ascii="Arial" w:hAnsi="Arial" w:cs="Arial"/>
                <w:sz w:val="18"/>
                <w:szCs w:val="18"/>
              </w:rPr>
            </w:pPr>
          </w:p>
        </w:tc>
      </w:tr>
      <w:tr w:rsidR="00D27D3E" w14:paraId="04CCD322" w14:textId="77777777" w:rsidTr="00E32D29">
        <w:tc>
          <w:tcPr>
            <w:tcW w:w="1548" w:type="dxa"/>
          </w:tcPr>
          <w:p w14:paraId="04CCD31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1D"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1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1F"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2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21" w14:textId="77777777" w:rsidR="00D27D3E" w:rsidRPr="00446F35" w:rsidRDefault="00D27D3E" w:rsidP="00446F35">
            <w:pPr>
              <w:spacing w:before="120" w:after="0" w:line="240" w:lineRule="auto"/>
              <w:rPr>
                <w:rFonts w:ascii="Arial" w:hAnsi="Arial" w:cs="Arial"/>
                <w:sz w:val="18"/>
                <w:szCs w:val="18"/>
              </w:rPr>
            </w:pPr>
          </w:p>
        </w:tc>
      </w:tr>
    </w:tbl>
    <w:p w14:paraId="04CCD323" w14:textId="77777777" w:rsidR="00446F35" w:rsidRDefault="00446F35"/>
    <w:sectPr w:rsidR="00446F35" w:rsidSect="008709BA">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FD7C6" w14:textId="77777777" w:rsidR="008E772C" w:rsidRDefault="008E772C" w:rsidP="008709BA">
      <w:pPr>
        <w:spacing w:after="0" w:line="240" w:lineRule="auto"/>
      </w:pPr>
      <w:r>
        <w:separator/>
      </w:r>
    </w:p>
  </w:endnote>
  <w:endnote w:type="continuationSeparator" w:id="0">
    <w:p w14:paraId="2E18D9A4" w14:textId="77777777" w:rsidR="008E772C" w:rsidRDefault="008E772C" w:rsidP="0087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CD32F" w14:textId="77777777" w:rsidR="00D27D3E" w:rsidRPr="00D27D3E" w:rsidRDefault="00D27D3E" w:rsidP="00D27D3E">
    <w:pPr>
      <w:pStyle w:val="Footer"/>
      <w:jc w:val="both"/>
      <w:rPr>
        <w:sz w:val="16"/>
        <w:szCs w:val="16"/>
      </w:rPr>
    </w:pPr>
    <w:r w:rsidRPr="00D27D3E">
      <w:rPr>
        <w:sz w:val="16"/>
        <w:szCs w:val="16"/>
      </w:rPr>
      <w:t>The JHA has been reviewed by HPCC for general compliance with the jobsite safety requirements.  HPCC review, however, does not relieve Subcontractor of the responsibility for compliance with all applicable safety laws, regulations, ordinances, and contractual requirements.  Subcontractor is responsible for reviewing this JHA with all personnel involved with the Definable Feature of Work (DFOW) on a regular basis and must notify HPCC and adjust the JHA as necessary whenever the plan for performing the DFOW is modified.</w:t>
    </w:r>
  </w:p>
  <w:p w14:paraId="04CCD330" w14:textId="77777777" w:rsidR="008709BA" w:rsidRDefault="008709BA" w:rsidP="002257DA">
    <w:pPr>
      <w:tabs>
        <w:tab w:val="center" w:pos="6480"/>
        <w:tab w:val="right" w:pos="12780"/>
      </w:tabs>
      <w:rPr>
        <w:rFonts w:ascii="Arial" w:hAnsi="Arial" w:cs="Arial"/>
        <w:sz w:val="16"/>
        <w:szCs w:val="16"/>
      </w:rPr>
    </w:pPr>
  </w:p>
  <w:p w14:paraId="04CCD331" w14:textId="77777777" w:rsidR="00E32D29" w:rsidRPr="00E32D29" w:rsidRDefault="00E32D29" w:rsidP="00E32D29">
    <w:pPr>
      <w:tabs>
        <w:tab w:val="center" w:pos="7200"/>
        <w:tab w:val="right" w:pos="12780"/>
      </w:tabs>
      <w:rPr>
        <w:rFonts w:ascii="Arial" w:hAnsi="Arial" w:cs="Arial"/>
        <w:sz w:val="16"/>
        <w:szCs w:val="16"/>
      </w:rPr>
    </w:pPr>
    <w:r w:rsidRPr="00E32D29">
      <w:rPr>
        <w:rFonts w:ascii="Arial" w:hAnsi="Arial" w:cs="Arial"/>
        <w:sz w:val="16"/>
        <w:szCs w:val="16"/>
      </w:rPr>
      <w:t>Modified:  04.2011</w:t>
    </w:r>
    <w:r w:rsidRPr="00E32D29">
      <w:rPr>
        <w:rFonts w:ascii="Arial" w:hAnsi="Arial" w:cs="Arial"/>
        <w:sz w:val="16"/>
        <w:szCs w:val="16"/>
      </w:rPr>
      <w:tab/>
      <w:t xml:space="preserve">Page </w:t>
    </w:r>
    <w:r w:rsidRPr="00E32D29">
      <w:rPr>
        <w:rFonts w:ascii="Arial" w:hAnsi="Arial" w:cs="Arial"/>
        <w:sz w:val="16"/>
        <w:szCs w:val="16"/>
      </w:rPr>
      <w:fldChar w:fldCharType="begin"/>
    </w:r>
    <w:r w:rsidRPr="00E32D29">
      <w:rPr>
        <w:rFonts w:ascii="Arial" w:hAnsi="Arial" w:cs="Arial"/>
        <w:sz w:val="16"/>
        <w:szCs w:val="16"/>
      </w:rPr>
      <w:instrText xml:space="preserve"> PAGE </w:instrText>
    </w:r>
    <w:r w:rsidRPr="00E32D29">
      <w:rPr>
        <w:rFonts w:ascii="Arial" w:hAnsi="Arial" w:cs="Arial"/>
        <w:sz w:val="16"/>
        <w:szCs w:val="16"/>
      </w:rPr>
      <w:fldChar w:fldCharType="separate"/>
    </w:r>
    <w:r w:rsidR="000D60E9">
      <w:rPr>
        <w:rFonts w:ascii="Arial" w:hAnsi="Arial" w:cs="Arial"/>
        <w:noProof/>
        <w:sz w:val="16"/>
        <w:szCs w:val="16"/>
      </w:rPr>
      <w:t>5</w:t>
    </w:r>
    <w:r w:rsidRPr="00E32D29">
      <w:rPr>
        <w:rFonts w:ascii="Arial" w:hAnsi="Arial" w:cs="Arial"/>
        <w:sz w:val="16"/>
        <w:szCs w:val="16"/>
      </w:rPr>
      <w:fldChar w:fldCharType="end"/>
    </w:r>
    <w:r w:rsidRPr="00E32D29">
      <w:rPr>
        <w:rFonts w:ascii="Arial" w:hAnsi="Arial" w:cs="Arial"/>
        <w:sz w:val="16"/>
        <w:szCs w:val="16"/>
      </w:rPr>
      <w:t xml:space="preserve"> of </w:t>
    </w:r>
    <w:r w:rsidRPr="00E32D29">
      <w:rPr>
        <w:rFonts w:ascii="Arial" w:hAnsi="Arial" w:cs="Arial"/>
        <w:sz w:val="16"/>
        <w:szCs w:val="16"/>
      </w:rPr>
      <w:fldChar w:fldCharType="begin"/>
    </w:r>
    <w:r w:rsidRPr="00E32D29">
      <w:rPr>
        <w:rFonts w:ascii="Arial" w:hAnsi="Arial" w:cs="Arial"/>
        <w:sz w:val="16"/>
        <w:szCs w:val="16"/>
      </w:rPr>
      <w:instrText xml:space="preserve"> NUMPAGES  </w:instrText>
    </w:r>
    <w:r w:rsidRPr="00E32D29">
      <w:rPr>
        <w:rFonts w:ascii="Arial" w:hAnsi="Arial" w:cs="Arial"/>
        <w:sz w:val="16"/>
        <w:szCs w:val="16"/>
      </w:rPr>
      <w:fldChar w:fldCharType="separate"/>
    </w:r>
    <w:r w:rsidR="000D60E9">
      <w:rPr>
        <w:rFonts w:ascii="Arial" w:hAnsi="Arial" w:cs="Arial"/>
        <w:noProof/>
        <w:sz w:val="16"/>
        <w:szCs w:val="16"/>
      </w:rPr>
      <w:t>5</w:t>
    </w:r>
    <w:r w:rsidRPr="00E32D29">
      <w:rPr>
        <w:rFonts w:ascii="Arial" w:hAnsi="Arial" w:cs="Arial"/>
        <w:sz w:val="16"/>
        <w:szCs w:val="16"/>
      </w:rPr>
      <w:fldChar w:fldCharType="end"/>
    </w:r>
    <w:r>
      <w:rPr>
        <w:rFonts w:ascii="Arial" w:hAnsi="Arial" w:cs="Arial"/>
        <w:sz w:val="16"/>
        <w:szCs w:val="16"/>
      </w:rPr>
      <w:tab/>
    </w:r>
    <w:r w:rsidRPr="00E32D29">
      <w:rPr>
        <w:rFonts w:ascii="Arial" w:hAnsi="Arial" w:cs="Arial"/>
        <w:sz w:val="16"/>
        <w:szCs w:val="16"/>
      </w:rPr>
      <w:t>Form C4.1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4394B" w14:textId="77777777" w:rsidR="008E772C" w:rsidRDefault="008E772C" w:rsidP="008709BA">
      <w:pPr>
        <w:spacing w:after="0" w:line="240" w:lineRule="auto"/>
      </w:pPr>
      <w:r>
        <w:separator/>
      </w:r>
    </w:p>
  </w:footnote>
  <w:footnote w:type="continuationSeparator" w:id="0">
    <w:p w14:paraId="5CD41871" w14:textId="77777777" w:rsidR="008E772C" w:rsidRDefault="008E772C" w:rsidP="00870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88" w:type="dxa"/>
      <w:tblLook w:val="04A0" w:firstRow="1" w:lastRow="0" w:firstColumn="1" w:lastColumn="0" w:noHBand="0" w:noVBand="1"/>
    </w:tblPr>
    <w:tblGrid>
      <w:gridCol w:w="738"/>
      <w:gridCol w:w="2925"/>
      <w:gridCol w:w="4365"/>
      <w:gridCol w:w="1440"/>
      <w:gridCol w:w="4320"/>
    </w:tblGrid>
    <w:tr w:rsidR="00446F35" w14:paraId="04CCD32D" w14:textId="77777777" w:rsidTr="002257DA">
      <w:tc>
        <w:tcPr>
          <w:tcW w:w="738" w:type="dxa"/>
        </w:tcPr>
        <w:p w14:paraId="04CCD328" w14:textId="77777777" w:rsidR="002257DA" w:rsidRDefault="002257DA" w:rsidP="002257DA">
          <w:pPr>
            <w:pStyle w:val="Header"/>
            <w:tabs>
              <w:tab w:val="clear" w:pos="4680"/>
              <w:tab w:val="clear" w:pos="9360"/>
              <w:tab w:val="center" w:pos="6480"/>
              <w:tab w:val="right" w:pos="12960"/>
            </w:tabs>
          </w:pPr>
          <w:r>
            <w:t>JHA#:</w:t>
          </w:r>
        </w:p>
      </w:tc>
      <w:tc>
        <w:tcPr>
          <w:tcW w:w="2925" w:type="dxa"/>
          <w:tcBorders>
            <w:bottom w:val="single" w:sz="4" w:space="0" w:color="auto"/>
          </w:tcBorders>
        </w:tcPr>
        <w:p w14:paraId="04CCD329" w14:textId="77777777" w:rsidR="002257DA" w:rsidRDefault="002257DA" w:rsidP="002257DA">
          <w:pPr>
            <w:pStyle w:val="Header"/>
            <w:tabs>
              <w:tab w:val="clear" w:pos="4680"/>
              <w:tab w:val="clear" w:pos="9360"/>
              <w:tab w:val="center" w:pos="6480"/>
              <w:tab w:val="right" w:pos="12960"/>
            </w:tabs>
          </w:pPr>
        </w:p>
      </w:tc>
      <w:tc>
        <w:tcPr>
          <w:tcW w:w="4365" w:type="dxa"/>
        </w:tcPr>
        <w:p w14:paraId="04CCD32A" w14:textId="77777777" w:rsidR="002257DA" w:rsidRDefault="002257DA" w:rsidP="002257DA">
          <w:pPr>
            <w:pStyle w:val="Header"/>
            <w:tabs>
              <w:tab w:val="clear" w:pos="4680"/>
              <w:tab w:val="clear" w:pos="9360"/>
              <w:tab w:val="center" w:pos="6480"/>
              <w:tab w:val="right" w:pos="12960"/>
            </w:tabs>
          </w:pPr>
        </w:p>
      </w:tc>
      <w:tc>
        <w:tcPr>
          <w:tcW w:w="1440" w:type="dxa"/>
        </w:tcPr>
        <w:p w14:paraId="04CCD32B" w14:textId="77777777" w:rsidR="002257DA" w:rsidRDefault="002257DA" w:rsidP="002257DA">
          <w:pPr>
            <w:pStyle w:val="Header"/>
            <w:tabs>
              <w:tab w:val="clear" w:pos="4680"/>
              <w:tab w:val="clear" w:pos="9360"/>
              <w:tab w:val="center" w:pos="6480"/>
              <w:tab w:val="right" w:pos="12960"/>
            </w:tabs>
          </w:pPr>
          <w:r>
            <w:t>Reviewed By:</w:t>
          </w:r>
        </w:p>
      </w:tc>
      <w:tc>
        <w:tcPr>
          <w:tcW w:w="4320" w:type="dxa"/>
          <w:tcBorders>
            <w:bottom w:val="single" w:sz="4" w:space="0" w:color="auto"/>
          </w:tcBorders>
        </w:tcPr>
        <w:p w14:paraId="04CCD32C" w14:textId="77777777" w:rsidR="002257DA" w:rsidRDefault="002257DA" w:rsidP="002257DA">
          <w:pPr>
            <w:pStyle w:val="Header"/>
            <w:tabs>
              <w:tab w:val="clear" w:pos="4680"/>
              <w:tab w:val="clear" w:pos="9360"/>
              <w:tab w:val="center" w:pos="6480"/>
              <w:tab w:val="right" w:pos="12960"/>
            </w:tabs>
          </w:pPr>
        </w:p>
      </w:tc>
    </w:tr>
  </w:tbl>
  <w:p w14:paraId="04CCD32E" w14:textId="77777777" w:rsidR="008709BA" w:rsidRDefault="008709BA" w:rsidP="002257DA">
    <w:pPr>
      <w:pStyle w:val="Header"/>
      <w:tabs>
        <w:tab w:val="clear" w:pos="4680"/>
        <w:tab w:val="clear" w:pos="9360"/>
        <w:tab w:val="center" w:pos="6480"/>
        <w:tab w:val="right" w:pos="12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BA"/>
    <w:rsid w:val="000023BD"/>
    <w:rsid w:val="000D60E9"/>
    <w:rsid w:val="001416D1"/>
    <w:rsid w:val="001E1FFD"/>
    <w:rsid w:val="002257DA"/>
    <w:rsid w:val="00276D35"/>
    <w:rsid w:val="00406177"/>
    <w:rsid w:val="00446F35"/>
    <w:rsid w:val="00455034"/>
    <w:rsid w:val="00480488"/>
    <w:rsid w:val="004A50F2"/>
    <w:rsid w:val="0069296E"/>
    <w:rsid w:val="00702ADE"/>
    <w:rsid w:val="00735C83"/>
    <w:rsid w:val="008709BA"/>
    <w:rsid w:val="008E772C"/>
    <w:rsid w:val="00972430"/>
    <w:rsid w:val="00A57ADB"/>
    <w:rsid w:val="00AC3140"/>
    <w:rsid w:val="00B1325B"/>
    <w:rsid w:val="00BB36BF"/>
    <w:rsid w:val="00C071A8"/>
    <w:rsid w:val="00C308A7"/>
    <w:rsid w:val="00C62B57"/>
    <w:rsid w:val="00D05E70"/>
    <w:rsid w:val="00D27D3E"/>
    <w:rsid w:val="00DD3B74"/>
    <w:rsid w:val="00E32D29"/>
    <w:rsid w:val="00F2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D216"/>
  <w15:docId w15:val="{CED94835-8565-4391-9EC7-40F15F2D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A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BA"/>
  </w:style>
  <w:style w:type="paragraph" w:styleId="Footer">
    <w:name w:val="footer"/>
    <w:basedOn w:val="Normal"/>
    <w:link w:val="FooterChar"/>
    <w:uiPriority w:val="99"/>
    <w:unhideWhenUsed/>
    <w:rsid w:val="0087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BA"/>
  </w:style>
  <w:style w:type="paragraph" w:styleId="BalloonText">
    <w:name w:val="Balloon Text"/>
    <w:basedOn w:val="Normal"/>
    <w:link w:val="BalloonTextChar"/>
    <w:uiPriority w:val="99"/>
    <w:semiHidden/>
    <w:unhideWhenUsed/>
    <w:rsid w:val="00870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BA"/>
    <w:rPr>
      <w:rFonts w:ascii="Tahoma" w:hAnsi="Tahoma" w:cs="Tahoma"/>
      <w:sz w:val="16"/>
      <w:szCs w:val="16"/>
    </w:rPr>
  </w:style>
  <w:style w:type="table" w:styleId="TableGrid">
    <w:name w:val="Table Grid"/>
    <w:basedOn w:val="TableNormal"/>
    <w:uiPriority w:val="59"/>
    <w:rsid w:val="002257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4823">
      <w:bodyDiv w:val="1"/>
      <w:marLeft w:val="0"/>
      <w:marRight w:val="0"/>
      <w:marTop w:val="0"/>
      <w:marBottom w:val="0"/>
      <w:divBdr>
        <w:top w:val="none" w:sz="0" w:space="0" w:color="auto"/>
        <w:left w:val="none" w:sz="0" w:space="0" w:color="auto"/>
        <w:bottom w:val="none" w:sz="0" w:space="0" w:color="auto"/>
        <w:right w:val="none" w:sz="0" w:space="0" w:color="auto"/>
      </w:divBdr>
    </w:div>
    <w:div w:id="710880633">
      <w:bodyDiv w:val="1"/>
      <w:marLeft w:val="0"/>
      <w:marRight w:val="0"/>
      <w:marTop w:val="0"/>
      <w:marBottom w:val="0"/>
      <w:divBdr>
        <w:top w:val="none" w:sz="0" w:space="0" w:color="auto"/>
        <w:left w:val="none" w:sz="0" w:space="0" w:color="auto"/>
        <w:bottom w:val="none" w:sz="0" w:space="0" w:color="auto"/>
        <w:right w:val="none" w:sz="0" w:space="0" w:color="auto"/>
      </w:divBdr>
    </w:div>
    <w:div w:id="2091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No xmlns="2ce59390-e6a7-45e4-8be1-d9f7dbb52864">C04.01</FormNo>
    <Active xmlns="2ce59390-e6a7-45e4-8be1-d9f7dbb52864">true</Active>
    <_dlc_DocId xmlns="5cf2d1b9-4f6c-48b4-bd92-9a96d373685a">PX3XUKDYPFKY-90-105</_dlc_DocId>
    <_dlc_DocIdUrl xmlns="5cf2d1b9-4f6c-48b4-bd92-9a96d373685a">
      <Url>http://www.henselphelps.net/Corporate/Resources/SafetyHealth/_layouts/DocIdRedir.aspx?ID=PX3XUKDYPFKY-90-105</Url>
      <Description>PX3XUKDYPFKY-90-105</Description>
    </_dlc_DocIdUrl>
    <Section xmlns="48b9472e-7070-4d7e-985a-18b730714447">9</Sect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2801F4C44A374AB9B7800FD4EE7926" ma:contentTypeVersion="9" ma:contentTypeDescription="Create a new document." ma:contentTypeScope="" ma:versionID="596dec23b967d4841586d824bfc2d5e0">
  <xsd:schema xmlns:xsd="http://www.w3.org/2001/XMLSchema" xmlns:xs="http://www.w3.org/2001/XMLSchema" xmlns:p="http://schemas.microsoft.com/office/2006/metadata/properties" xmlns:ns2="5cf2d1b9-4f6c-48b4-bd92-9a96d373685a" xmlns:ns3="2ce59390-e6a7-45e4-8be1-d9f7dbb52864" xmlns:ns4="48b9472e-7070-4d7e-985a-18b730714447" targetNamespace="http://schemas.microsoft.com/office/2006/metadata/properties" ma:root="true" ma:fieldsID="b8864eaf682ef58276b865670d6a19d5" ns2:_="" ns3:_="" ns4:_="">
    <xsd:import namespace="5cf2d1b9-4f6c-48b4-bd92-9a96d373685a"/>
    <xsd:import namespace="2ce59390-e6a7-45e4-8be1-d9f7dbb52864"/>
    <xsd:import namespace="48b9472e-7070-4d7e-985a-18b730714447"/>
    <xsd:element name="properties">
      <xsd:complexType>
        <xsd:sequence>
          <xsd:element name="documentManagement">
            <xsd:complexType>
              <xsd:all>
                <xsd:element ref="ns2:_dlc_DocId" minOccurs="0"/>
                <xsd:element ref="ns2:_dlc_DocIdUrl" minOccurs="0"/>
                <xsd:element ref="ns2:_dlc_DocIdPersistId" minOccurs="0"/>
                <xsd:element ref="ns3:Active" minOccurs="0"/>
                <xsd:element ref="ns3:FormNo"/>
                <xsd:element ref="ns4: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d1b9-4f6c-48b4-bd92-9a96d37368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e59390-e6a7-45e4-8be1-d9f7dbb52864" elementFormDefault="qualified">
    <xsd:import namespace="http://schemas.microsoft.com/office/2006/documentManagement/types"/>
    <xsd:import namespace="http://schemas.microsoft.com/office/infopath/2007/PartnerControls"/>
    <xsd:element name="Active" ma:index="12" nillable="true" ma:displayName="Active" ma:default="1" ma:internalName="Active">
      <xsd:simpleType>
        <xsd:restriction base="dms:Boolean"/>
      </xsd:simpleType>
    </xsd:element>
    <xsd:element name="FormNo" ma:index="13" ma:displayName="FormNo" ma:indexed="true" ma:internalName="FormNo">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48b9472e-7070-4d7e-985a-18b730714447" elementFormDefault="qualified">
    <xsd:import namespace="http://schemas.microsoft.com/office/2006/documentManagement/types"/>
    <xsd:import namespace="http://schemas.microsoft.com/office/infopath/2007/PartnerControls"/>
    <xsd:element name="Section" ma:index="14" nillable="true" ma:displayName="Section" ma:indexed="true" ma:list="{e9c30360-14fd-4afa-bc9f-a39820870fe8}" ma:internalName="Secti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CA5C-915A-43B8-9440-16682B2D8F59}">
  <ds:schemaRefs>
    <ds:schemaRef ds:uri="http://schemas.microsoft.com/sharepoint/v3/contenttype/forms"/>
  </ds:schemaRefs>
</ds:datastoreItem>
</file>

<file path=customXml/itemProps2.xml><?xml version="1.0" encoding="utf-8"?>
<ds:datastoreItem xmlns:ds="http://schemas.openxmlformats.org/officeDocument/2006/customXml" ds:itemID="{0D1F2502-8E3C-49D5-AF52-CC14634C531B}">
  <ds:schemaRefs>
    <ds:schemaRef ds:uri="http://schemas.microsoft.com/office/2006/metadata/properties"/>
    <ds:schemaRef ds:uri="http://schemas.microsoft.com/office/infopath/2007/PartnerControls"/>
    <ds:schemaRef ds:uri="2ce59390-e6a7-45e4-8be1-d9f7dbb52864"/>
    <ds:schemaRef ds:uri="5cf2d1b9-4f6c-48b4-bd92-9a96d373685a"/>
    <ds:schemaRef ds:uri="48b9472e-7070-4d7e-985a-18b730714447"/>
  </ds:schemaRefs>
</ds:datastoreItem>
</file>

<file path=customXml/itemProps3.xml><?xml version="1.0" encoding="utf-8"?>
<ds:datastoreItem xmlns:ds="http://schemas.openxmlformats.org/officeDocument/2006/customXml" ds:itemID="{F976D6C0-40F3-48A6-A718-2BC296FA2998}">
  <ds:schemaRefs>
    <ds:schemaRef ds:uri="http://schemas.microsoft.com/sharepoint/events"/>
  </ds:schemaRefs>
</ds:datastoreItem>
</file>

<file path=customXml/itemProps4.xml><?xml version="1.0" encoding="utf-8"?>
<ds:datastoreItem xmlns:ds="http://schemas.openxmlformats.org/officeDocument/2006/customXml" ds:itemID="{BBBA5D0A-3B27-46AF-9A7B-C0FCC292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d1b9-4f6c-48b4-bd92-9a96d373685a"/>
    <ds:schemaRef ds:uri="2ce59390-e6a7-45e4-8be1-d9f7dbb52864"/>
    <ds:schemaRef ds:uri="48b9472e-7070-4d7e-985a-18b730714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385F6-1F7E-4320-A815-36118393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SH C04.01 - Job Hazard Analysis</vt:lpstr>
    </vt:vector>
  </TitlesOfParts>
  <Company>HPCC</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 C04.01 - Job Hazard Analysis</dc:title>
  <dc:creator>HPCC EMPLOYEE</dc:creator>
  <cp:lastModifiedBy>Blancas, Monica A.</cp:lastModifiedBy>
  <cp:revision>7</cp:revision>
  <cp:lastPrinted>2013-01-11T17:16:00Z</cp:lastPrinted>
  <dcterms:created xsi:type="dcterms:W3CDTF">2014-01-14T05:13:00Z</dcterms:created>
  <dcterms:modified xsi:type="dcterms:W3CDTF">2014-02-03T00:14:00Z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0x010100FA2801F4C44A374AB9B7800FD4EE7926</vt:lpwstr>
  </property>
  <property fmtid="{D5CDD505-2E9C-101B-9397-08002B2CF9AE}" pid="3" name="_dlc_DocIdItemGuid">
    <vt:lpwstr>5743226f-ceba-47e9-aa36-d0c58b4c5e5a</vt:lpwstr>
  </property>
</Properties>
</file>