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80C57" w14:textId="77777777" w:rsidR="0055782A" w:rsidRPr="00573B63" w:rsidRDefault="0055782A" w:rsidP="0055782A">
      <w:pPr>
        <w:rPr>
          <w:rFonts w:ascii="Arial Narrow" w:eastAsia="Arial Narrow" w:hAnsi="Arial Narrow" w:cs="Arial Narrow"/>
          <w:sz w:val="20"/>
          <w:szCs w:val="20"/>
        </w:rPr>
      </w:pPr>
      <w:bookmarkStart w:id="0" w:name="_GoBack"/>
      <w:bookmarkEnd w:id="0"/>
    </w:p>
    <w:p w14:paraId="25CE40B8" w14:textId="77777777" w:rsidR="0055782A" w:rsidRPr="00573B63" w:rsidRDefault="0055782A" w:rsidP="0055782A">
      <w:pPr>
        <w:spacing w:before="9"/>
        <w:rPr>
          <w:rFonts w:ascii="Arial Narrow" w:eastAsia="Arial Narrow" w:hAnsi="Arial Narrow" w:cs="Arial Narrow"/>
          <w:sz w:val="20"/>
          <w:szCs w:val="20"/>
        </w:rPr>
      </w:pPr>
    </w:p>
    <w:p w14:paraId="7495A7E2" w14:textId="77777777" w:rsidR="00A04431" w:rsidRPr="00055DFF" w:rsidRDefault="00A04431" w:rsidP="00A04431">
      <w:pPr>
        <w:pStyle w:val="Heading1"/>
        <w:spacing w:before="73" w:line="480" w:lineRule="auto"/>
        <w:ind w:left="464" w:right="7355" w:hanging="360"/>
        <w:rPr>
          <w:sz w:val="28"/>
          <w:szCs w:val="40"/>
        </w:rPr>
      </w:pPr>
      <w:r w:rsidRPr="00055DFF">
        <w:rPr>
          <w:sz w:val="28"/>
          <w:szCs w:val="40"/>
        </w:rPr>
        <w:t>Exhibit 2</w:t>
      </w:r>
    </w:p>
    <w:p w14:paraId="2C568F86" w14:textId="6029115C" w:rsidR="0055782A" w:rsidRPr="00573B63" w:rsidRDefault="00A04431" w:rsidP="00AE0E62">
      <w:pPr>
        <w:pStyle w:val="Heading1"/>
        <w:spacing w:before="73" w:line="480" w:lineRule="auto"/>
        <w:ind w:left="464" w:right="190" w:hanging="360"/>
        <w:rPr>
          <w:b w:val="0"/>
          <w:bCs w:val="0"/>
          <w:sz w:val="32"/>
          <w:szCs w:val="32"/>
        </w:rPr>
      </w:pPr>
      <w:r w:rsidRPr="00573B63">
        <w:rPr>
          <w:sz w:val="32"/>
          <w:szCs w:val="32"/>
        </w:rPr>
        <w:t>Design Narrative</w:t>
      </w:r>
      <w:r w:rsidR="00F2649F">
        <w:rPr>
          <w:sz w:val="32"/>
          <w:szCs w:val="32"/>
        </w:rPr>
        <w:t xml:space="preserve"> – Screaming Eagles</w:t>
      </w:r>
      <w:r w:rsidR="00AE0E62">
        <w:rPr>
          <w:sz w:val="32"/>
          <w:szCs w:val="32"/>
        </w:rPr>
        <w:t xml:space="preserve"> Performing Arts Center</w:t>
      </w:r>
    </w:p>
    <w:p w14:paraId="10B7AEBD" w14:textId="77777777" w:rsidR="0055782A" w:rsidRPr="00573B63" w:rsidRDefault="00E27A5A" w:rsidP="0055782A">
      <w:pPr>
        <w:pStyle w:val="Heading1"/>
        <w:spacing w:line="252" w:lineRule="exact"/>
        <w:ind w:left="824"/>
        <w:jc w:val="both"/>
        <w:rPr>
          <w:b w:val="0"/>
          <w:bCs w:val="0"/>
        </w:rPr>
      </w:pPr>
      <w:r w:rsidRPr="00573B63">
        <w:t>Project Summary</w:t>
      </w:r>
    </w:p>
    <w:p w14:paraId="43C3671A" w14:textId="4F9C993D" w:rsidR="00AE0E62" w:rsidRDefault="00AE0E62" w:rsidP="00107641">
      <w:pPr>
        <w:pStyle w:val="BodyText"/>
        <w:ind w:left="900" w:right="101" w:firstLine="0"/>
        <w:jc w:val="both"/>
        <w:rPr>
          <w:rFonts w:cs="Arial"/>
        </w:rPr>
      </w:pPr>
      <w:r>
        <w:rPr>
          <w:rFonts w:cs="Arial"/>
        </w:rPr>
        <w:t xml:space="preserve">The project consists of designing and constructing a new performing arts center and fine arts exhibition venue that meets the needs of </w:t>
      </w:r>
      <w:r w:rsidR="00F2649F">
        <w:rPr>
          <w:rFonts w:cs="Arial"/>
        </w:rPr>
        <w:t>Eagles High School</w:t>
      </w:r>
      <w:r>
        <w:rPr>
          <w:rFonts w:cs="Arial"/>
        </w:rPr>
        <w:t xml:space="preserve"> and creates a state-of-art venue that is in line with the District parameters for the Project. The new build</w:t>
      </w:r>
      <w:r w:rsidR="00D87583">
        <w:rPr>
          <w:rFonts w:cs="Arial"/>
        </w:rPr>
        <w:t>ing will be approximately 12,000 to 16,000</w:t>
      </w:r>
      <w:r>
        <w:rPr>
          <w:rFonts w:cs="Arial"/>
        </w:rPr>
        <w:t xml:space="preserve"> square fe</w:t>
      </w:r>
      <w:r w:rsidR="00F2649F">
        <w:rPr>
          <w:rFonts w:cs="Arial"/>
        </w:rPr>
        <w:t xml:space="preserve">et, located on the existing </w:t>
      </w:r>
      <w:r>
        <w:rPr>
          <w:rFonts w:cs="Arial"/>
        </w:rPr>
        <w:t>High School Campus. Among other components, it will have a tiered theater of 500 fixed seats and 100 portable seats in the orchestra area; merchandise/ticket booth area; lobby/exhibit hall; restrooms; dressing rooms; and necessary supporting elements.</w:t>
      </w:r>
      <w:r w:rsidR="00D87583">
        <w:rPr>
          <w:rFonts w:cs="Arial"/>
        </w:rPr>
        <w:t xml:space="preserve"> The theater will be used for a variety of school and community lecture and performance functions, including, without limitation, school assembly, lecture, drama, band and orchestra concerts, choral and dance performances, and video presentations. The acoustical system shall be state-on-the-art.</w:t>
      </w:r>
    </w:p>
    <w:p w14:paraId="67EB217C" w14:textId="77777777" w:rsidR="00D87583" w:rsidRDefault="00D87583" w:rsidP="00107641">
      <w:pPr>
        <w:pStyle w:val="BodyText"/>
        <w:ind w:left="900" w:right="101" w:firstLine="0"/>
        <w:jc w:val="both"/>
        <w:rPr>
          <w:rFonts w:cs="Arial"/>
        </w:rPr>
      </w:pPr>
    </w:p>
    <w:p w14:paraId="1510E762" w14:textId="49159B75" w:rsidR="00036E84" w:rsidRDefault="00036E84" w:rsidP="00107641">
      <w:pPr>
        <w:pStyle w:val="BodyText"/>
        <w:ind w:left="900" w:right="101" w:firstLine="0"/>
        <w:jc w:val="both"/>
        <w:rPr>
          <w:rFonts w:cs="Arial"/>
        </w:rPr>
      </w:pPr>
      <w:r>
        <w:rPr>
          <w:rFonts w:cs="Arial"/>
        </w:rPr>
        <w:t>Th</w:t>
      </w:r>
      <w:r w:rsidR="003A0B52">
        <w:rPr>
          <w:rFonts w:cs="Arial"/>
        </w:rPr>
        <w:t>is project will be considered</w:t>
      </w:r>
      <w:r>
        <w:rPr>
          <w:rFonts w:cs="Arial"/>
        </w:rPr>
        <w:t xml:space="preserve"> a landmark project for the campus and school district.</w:t>
      </w:r>
    </w:p>
    <w:p w14:paraId="448944B6" w14:textId="77777777" w:rsidR="00036E84" w:rsidRDefault="00036E84" w:rsidP="00107641">
      <w:pPr>
        <w:pStyle w:val="BodyText"/>
        <w:ind w:left="900" w:right="101" w:firstLine="0"/>
        <w:jc w:val="both"/>
        <w:rPr>
          <w:rFonts w:cs="Arial"/>
        </w:rPr>
      </w:pPr>
    </w:p>
    <w:p w14:paraId="7CC403EF" w14:textId="25E0DE4B" w:rsidR="00036E84" w:rsidRDefault="00036E84" w:rsidP="00107641">
      <w:pPr>
        <w:pStyle w:val="BodyText"/>
        <w:ind w:left="900" w:right="101" w:firstLine="0"/>
        <w:jc w:val="both"/>
        <w:rPr>
          <w:rFonts w:cs="Arial"/>
        </w:rPr>
      </w:pPr>
      <w:r>
        <w:rPr>
          <w:rFonts w:cs="Arial"/>
        </w:rPr>
        <w:t>The District has identified three potential location options for the new Performing Arts Center Project. The DBE shall consider the following elements when making the decision on selection of proposed building location.</w:t>
      </w:r>
    </w:p>
    <w:p w14:paraId="4A868674" w14:textId="2FA7B9AA" w:rsidR="00036E84" w:rsidRDefault="00036E84" w:rsidP="00036E84">
      <w:pPr>
        <w:pStyle w:val="BodyText"/>
        <w:numPr>
          <w:ilvl w:val="0"/>
          <w:numId w:val="20"/>
        </w:numPr>
        <w:ind w:right="101"/>
        <w:jc w:val="both"/>
        <w:rPr>
          <w:rFonts w:cs="Arial"/>
        </w:rPr>
      </w:pPr>
      <w:r>
        <w:rPr>
          <w:rFonts w:cs="Arial"/>
        </w:rPr>
        <w:t>Integration with the existing campus.</w:t>
      </w:r>
    </w:p>
    <w:p w14:paraId="3FB220F9" w14:textId="6A90AAD1" w:rsidR="00036E84" w:rsidRDefault="00036E84" w:rsidP="00036E84">
      <w:pPr>
        <w:pStyle w:val="BodyText"/>
        <w:numPr>
          <w:ilvl w:val="0"/>
          <w:numId w:val="20"/>
        </w:numPr>
        <w:ind w:right="101"/>
        <w:jc w:val="both"/>
        <w:rPr>
          <w:rFonts w:cs="Arial"/>
        </w:rPr>
      </w:pPr>
      <w:r>
        <w:rPr>
          <w:rFonts w:cs="Arial"/>
        </w:rPr>
        <w:t>Pedestrian path of travel and flow.</w:t>
      </w:r>
    </w:p>
    <w:p w14:paraId="508A73FE" w14:textId="5ABA46D4" w:rsidR="00036E84" w:rsidRDefault="00036E84" w:rsidP="00036E84">
      <w:pPr>
        <w:pStyle w:val="BodyText"/>
        <w:numPr>
          <w:ilvl w:val="0"/>
          <w:numId w:val="20"/>
        </w:numPr>
        <w:ind w:right="101"/>
        <w:jc w:val="both"/>
        <w:rPr>
          <w:rFonts w:cs="Arial"/>
        </w:rPr>
      </w:pPr>
      <w:r>
        <w:rPr>
          <w:rFonts w:cs="Arial"/>
        </w:rPr>
        <w:t>Proximity to parking.</w:t>
      </w:r>
    </w:p>
    <w:p w14:paraId="4AF60212" w14:textId="373C0823" w:rsidR="00036E84" w:rsidRDefault="00036E84" w:rsidP="00036E84">
      <w:pPr>
        <w:pStyle w:val="BodyText"/>
        <w:numPr>
          <w:ilvl w:val="0"/>
          <w:numId w:val="20"/>
        </w:numPr>
        <w:ind w:right="101"/>
        <w:jc w:val="both"/>
        <w:rPr>
          <w:rFonts w:cs="Arial"/>
        </w:rPr>
      </w:pPr>
      <w:r>
        <w:rPr>
          <w:rFonts w:cs="Arial"/>
        </w:rPr>
        <w:t>Overall architectural impact to the campus and neighborhood.</w:t>
      </w:r>
    </w:p>
    <w:p w14:paraId="06D7D97F" w14:textId="77777777" w:rsidR="00036E84" w:rsidRDefault="00036E84" w:rsidP="00107641">
      <w:pPr>
        <w:pStyle w:val="BodyText"/>
        <w:ind w:left="900" w:right="101" w:firstLine="0"/>
        <w:jc w:val="both"/>
        <w:rPr>
          <w:rFonts w:cs="Arial"/>
        </w:rPr>
      </w:pPr>
    </w:p>
    <w:p w14:paraId="6F7A2307" w14:textId="7DED7C5C" w:rsidR="00D87583" w:rsidRDefault="00D87583" w:rsidP="00107641">
      <w:pPr>
        <w:pStyle w:val="BodyText"/>
        <w:ind w:left="900" w:right="101" w:firstLine="0"/>
        <w:jc w:val="both"/>
        <w:rPr>
          <w:rFonts w:cs="Arial"/>
        </w:rPr>
      </w:pPr>
      <w:r>
        <w:rPr>
          <w:rFonts w:cs="Arial"/>
        </w:rPr>
        <w:t>The design and construction for the Project shall adhere to the District’s Facilities Master Plans’ Guiding Principles for design and the Design Guidelines referenced as Volume 2 included as Exhibit 5 of this RFP.</w:t>
      </w:r>
    </w:p>
    <w:p w14:paraId="1AC8D780" w14:textId="77777777" w:rsidR="00D87583" w:rsidRDefault="00D87583" w:rsidP="0055782A">
      <w:pPr>
        <w:pStyle w:val="BodyText"/>
        <w:ind w:left="824" w:right="101" w:firstLine="0"/>
        <w:jc w:val="both"/>
        <w:rPr>
          <w:rFonts w:cs="Arial"/>
        </w:rPr>
      </w:pPr>
    </w:p>
    <w:p w14:paraId="22A9F39B" w14:textId="2A35ED1D" w:rsidR="00E27A5A" w:rsidRPr="00107641" w:rsidRDefault="00107641" w:rsidP="00AC54FF">
      <w:pPr>
        <w:rPr>
          <w:rFonts w:ascii="Arial Narrow" w:hAnsi="Arial Narrow" w:cs="Arial"/>
          <w:b/>
        </w:rPr>
      </w:pPr>
      <w:r>
        <w:rPr>
          <w:rFonts w:ascii="Arial Narrow" w:hAnsi="Arial Narrow" w:cs="Arial"/>
        </w:rPr>
        <w:tab/>
      </w:r>
      <w:r w:rsidRPr="00107641">
        <w:rPr>
          <w:rFonts w:ascii="Arial Narrow" w:hAnsi="Arial Narrow" w:cs="Arial"/>
          <w:b/>
        </w:rPr>
        <w:t>Owner Furnished Equipment</w:t>
      </w:r>
    </w:p>
    <w:p w14:paraId="6CF3336F" w14:textId="5E06B503" w:rsidR="00E27A5A" w:rsidRPr="00573B63" w:rsidRDefault="00E27A5A" w:rsidP="00107641">
      <w:pPr>
        <w:ind w:left="810"/>
        <w:rPr>
          <w:rFonts w:ascii="Arial Narrow" w:hAnsi="Arial Narrow" w:cs="Arial"/>
        </w:rPr>
      </w:pPr>
      <w:r w:rsidRPr="00573B63">
        <w:rPr>
          <w:rFonts w:ascii="Arial Narrow" w:hAnsi="Arial Narrow" w:cs="Arial"/>
        </w:rPr>
        <w:t>The following items will be Owner Furnished Owner Installed (OFOI)</w:t>
      </w:r>
      <w:r w:rsidR="003A0B52">
        <w:rPr>
          <w:rFonts w:ascii="Arial Narrow" w:hAnsi="Arial Narrow" w:cs="Arial"/>
        </w:rPr>
        <w:t xml:space="preserve"> and budgets to be carried by the District unless noted otherwise.</w:t>
      </w:r>
    </w:p>
    <w:p w14:paraId="643D4125" w14:textId="5CF9ADD2" w:rsidR="00107641" w:rsidRDefault="00107641" w:rsidP="00107641">
      <w:pPr>
        <w:pStyle w:val="ListParagraph"/>
        <w:widowControl/>
        <w:numPr>
          <w:ilvl w:val="0"/>
          <w:numId w:val="19"/>
        </w:numPr>
        <w:ind w:left="810" w:firstLine="0"/>
        <w:contextualSpacing/>
        <w:rPr>
          <w:rFonts w:ascii="Arial Narrow" w:hAnsi="Arial Narrow" w:cs="Arial"/>
        </w:rPr>
      </w:pPr>
      <w:r>
        <w:rPr>
          <w:rFonts w:ascii="Arial Narrow" w:hAnsi="Arial Narrow" w:cs="Arial"/>
        </w:rPr>
        <w:t>Theatrical Lighting Systems and Equipment</w:t>
      </w:r>
      <w:r w:rsidR="003A0B52">
        <w:rPr>
          <w:rFonts w:ascii="Arial Narrow" w:hAnsi="Arial Narrow" w:cs="Arial"/>
        </w:rPr>
        <w:t xml:space="preserve"> (amount carried in DBE budget)</w:t>
      </w:r>
    </w:p>
    <w:p w14:paraId="0D3BD16C" w14:textId="718E34B7" w:rsidR="00E26052" w:rsidRDefault="00107641" w:rsidP="00107641">
      <w:pPr>
        <w:pStyle w:val="ListParagraph"/>
        <w:widowControl/>
        <w:numPr>
          <w:ilvl w:val="0"/>
          <w:numId w:val="19"/>
        </w:numPr>
        <w:ind w:left="810" w:firstLine="0"/>
        <w:contextualSpacing/>
        <w:rPr>
          <w:rFonts w:ascii="Arial Narrow" w:hAnsi="Arial Narrow" w:cs="Arial"/>
        </w:rPr>
      </w:pPr>
      <w:r>
        <w:rPr>
          <w:rFonts w:ascii="Arial Narrow" w:hAnsi="Arial Narrow" w:cs="Arial"/>
        </w:rPr>
        <w:t>Theatrical Audio &amp; Visual Equipment</w:t>
      </w:r>
      <w:r w:rsidR="003A0B52">
        <w:rPr>
          <w:rFonts w:ascii="Arial Narrow" w:hAnsi="Arial Narrow" w:cs="Arial"/>
        </w:rPr>
        <w:t xml:space="preserve"> (amount carried in DBE budget)</w:t>
      </w:r>
    </w:p>
    <w:p w14:paraId="289018EC" w14:textId="7789521A" w:rsidR="00107641" w:rsidRPr="00573B63" w:rsidRDefault="00107641" w:rsidP="00107641">
      <w:pPr>
        <w:pStyle w:val="ListParagraph"/>
        <w:widowControl/>
        <w:numPr>
          <w:ilvl w:val="0"/>
          <w:numId w:val="19"/>
        </w:numPr>
        <w:ind w:left="810" w:firstLine="0"/>
        <w:contextualSpacing/>
        <w:rPr>
          <w:rFonts w:ascii="Arial Narrow" w:hAnsi="Arial Narrow" w:cs="Arial"/>
        </w:rPr>
      </w:pPr>
      <w:r>
        <w:rPr>
          <w:rFonts w:ascii="Arial Narrow" w:hAnsi="Arial Narrow" w:cs="Arial"/>
        </w:rPr>
        <w:t>Theatrical Equipment &amp; Rigging</w:t>
      </w:r>
      <w:r w:rsidR="003A0B52">
        <w:rPr>
          <w:rFonts w:ascii="Arial Narrow" w:hAnsi="Arial Narrow" w:cs="Arial"/>
        </w:rPr>
        <w:t xml:space="preserve"> (amount carried in DBE budget)</w:t>
      </w:r>
    </w:p>
    <w:p w14:paraId="4B70214E" w14:textId="6A1FB8F0" w:rsidR="00E27A5A" w:rsidRPr="00573B63" w:rsidRDefault="00107641" w:rsidP="00107641">
      <w:pPr>
        <w:pStyle w:val="ListParagraph"/>
        <w:widowControl/>
        <w:numPr>
          <w:ilvl w:val="0"/>
          <w:numId w:val="19"/>
        </w:numPr>
        <w:ind w:left="810" w:firstLine="0"/>
        <w:contextualSpacing/>
        <w:rPr>
          <w:rFonts w:ascii="Arial Narrow" w:hAnsi="Arial Narrow" w:cs="Arial"/>
        </w:rPr>
      </w:pPr>
      <w:r>
        <w:rPr>
          <w:rFonts w:ascii="Arial Narrow" w:hAnsi="Arial Narrow" w:cs="Arial"/>
        </w:rPr>
        <w:t>IT/Data Switches and</w:t>
      </w:r>
      <w:r w:rsidR="00E26052" w:rsidRPr="00573B63">
        <w:rPr>
          <w:rFonts w:ascii="Arial Narrow" w:hAnsi="Arial Narrow" w:cs="Arial"/>
        </w:rPr>
        <w:t xml:space="preserve"> equipment</w:t>
      </w:r>
      <w:r w:rsidR="003A0B52">
        <w:rPr>
          <w:rFonts w:ascii="Arial Narrow" w:hAnsi="Arial Narrow" w:cs="Arial"/>
        </w:rPr>
        <w:t xml:space="preserve"> </w:t>
      </w:r>
    </w:p>
    <w:p w14:paraId="4358CC69" w14:textId="40A6C311" w:rsidR="00107641" w:rsidRDefault="00107641" w:rsidP="00107641">
      <w:pPr>
        <w:pStyle w:val="ListParagraph"/>
        <w:widowControl/>
        <w:numPr>
          <w:ilvl w:val="0"/>
          <w:numId w:val="19"/>
        </w:numPr>
        <w:ind w:left="810" w:firstLine="0"/>
        <w:contextualSpacing/>
        <w:rPr>
          <w:rFonts w:ascii="Arial Narrow" w:hAnsi="Arial Narrow" w:cs="Arial"/>
        </w:rPr>
      </w:pPr>
      <w:r>
        <w:rPr>
          <w:rFonts w:ascii="Arial Narrow" w:hAnsi="Arial Narrow" w:cs="Arial"/>
        </w:rPr>
        <w:t>VOIP phones and equipment.</w:t>
      </w:r>
    </w:p>
    <w:p w14:paraId="27BA7A84" w14:textId="77777777" w:rsidR="00E27A5A" w:rsidRPr="00573B63" w:rsidRDefault="00E27A5A" w:rsidP="00107641">
      <w:pPr>
        <w:pStyle w:val="ListParagraph"/>
        <w:widowControl/>
        <w:numPr>
          <w:ilvl w:val="0"/>
          <w:numId w:val="19"/>
        </w:numPr>
        <w:ind w:left="810" w:firstLine="0"/>
        <w:contextualSpacing/>
        <w:rPr>
          <w:rFonts w:ascii="Arial Narrow" w:hAnsi="Arial Narrow" w:cs="Arial"/>
        </w:rPr>
      </w:pPr>
      <w:r w:rsidRPr="00573B63">
        <w:rPr>
          <w:rFonts w:ascii="Arial Narrow" w:hAnsi="Arial Narrow" w:cs="Arial"/>
        </w:rPr>
        <w:t>Artwork</w:t>
      </w:r>
    </w:p>
    <w:p w14:paraId="2C2C00AF" w14:textId="4BD66F40" w:rsidR="0083026D" w:rsidRPr="00E56836" w:rsidRDefault="00E27A5A" w:rsidP="00107641">
      <w:pPr>
        <w:pStyle w:val="ListParagraph"/>
        <w:widowControl/>
        <w:numPr>
          <w:ilvl w:val="0"/>
          <w:numId w:val="19"/>
        </w:numPr>
        <w:ind w:left="810" w:firstLine="0"/>
        <w:contextualSpacing/>
        <w:rPr>
          <w:rFonts w:ascii="Arial Narrow" w:hAnsi="Arial Narrow" w:cs="Arial"/>
        </w:rPr>
      </w:pPr>
      <w:r w:rsidRPr="00573B63">
        <w:rPr>
          <w:rFonts w:ascii="Arial Narrow" w:hAnsi="Arial Narrow" w:cs="Arial"/>
        </w:rPr>
        <w:t>Fixtures, Furniture, and Equipment (FF&amp;E)</w:t>
      </w:r>
    </w:p>
    <w:p w14:paraId="1E2831D0" w14:textId="77777777" w:rsidR="00573B63" w:rsidRDefault="00573B63" w:rsidP="0083026D">
      <w:pPr>
        <w:pStyle w:val="Heading1"/>
        <w:ind w:left="824"/>
        <w:jc w:val="both"/>
      </w:pPr>
    </w:p>
    <w:p w14:paraId="2F231536" w14:textId="4A1301B7" w:rsidR="0083026D" w:rsidRPr="00573B63" w:rsidRDefault="0083026D" w:rsidP="0083026D">
      <w:pPr>
        <w:pStyle w:val="Heading1"/>
        <w:ind w:left="824"/>
        <w:jc w:val="both"/>
        <w:rPr>
          <w:b w:val="0"/>
          <w:bCs w:val="0"/>
        </w:rPr>
      </w:pPr>
      <w:r w:rsidRPr="00573B63">
        <w:t>On Site</w:t>
      </w:r>
      <w:r w:rsidRPr="00573B63">
        <w:rPr>
          <w:spacing w:val="-4"/>
        </w:rPr>
        <w:t xml:space="preserve"> </w:t>
      </w:r>
      <w:r w:rsidRPr="00573B63">
        <w:t>Improvements</w:t>
      </w:r>
    </w:p>
    <w:p w14:paraId="6FF19813" w14:textId="425B2E86" w:rsidR="0083026D" w:rsidRPr="00573B63" w:rsidRDefault="0083026D" w:rsidP="0083026D">
      <w:pPr>
        <w:pStyle w:val="BodyText"/>
        <w:ind w:left="824" w:firstLine="0"/>
        <w:jc w:val="both"/>
      </w:pPr>
      <w:r w:rsidRPr="00573B63">
        <w:t>Site</w:t>
      </w:r>
      <w:r w:rsidRPr="00573B63">
        <w:rPr>
          <w:spacing w:val="-6"/>
        </w:rPr>
        <w:t xml:space="preserve"> </w:t>
      </w:r>
      <w:r w:rsidRPr="00573B63">
        <w:t>improvements</w:t>
      </w:r>
      <w:r w:rsidRPr="00573B63">
        <w:rPr>
          <w:spacing w:val="-6"/>
        </w:rPr>
        <w:t xml:space="preserve"> </w:t>
      </w:r>
      <w:r w:rsidRPr="00573B63">
        <w:t>should</w:t>
      </w:r>
      <w:r w:rsidRPr="00573B63">
        <w:rPr>
          <w:spacing w:val="-6"/>
        </w:rPr>
        <w:t xml:space="preserve"> </w:t>
      </w:r>
      <w:r w:rsidRPr="00573B63">
        <w:t>include</w:t>
      </w:r>
      <w:r w:rsidRPr="00573B63">
        <w:rPr>
          <w:spacing w:val="-4"/>
        </w:rPr>
        <w:t xml:space="preserve"> </w:t>
      </w:r>
      <w:r w:rsidRPr="00573B63">
        <w:t>all</w:t>
      </w:r>
      <w:r w:rsidRPr="00573B63">
        <w:rPr>
          <w:spacing w:val="-4"/>
        </w:rPr>
        <w:t xml:space="preserve"> </w:t>
      </w:r>
      <w:r w:rsidRPr="00573B63">
        <w:t>necessary</w:t>
      </w:r>
      <w:r w:rsidRPr="00573B63">
        <w:rPr>
          <w:spacing w:val="-6"/>
        </w:rPr>
        <w:t xml:space="preserve"> </w:t>
      </w:r>
      <w:r w:rsidR="00900664">
        <w:t>access and</w:t>
      </w:r>
      <w:r w:rsidR="003A0B52">
        <w:t xml:space="preserve"> </w:t>
      </w:r>
      <w:r w:rsidRPr="00573B63">
        <w:t>parking</w:t>
      </w:r>
      <w:r w:rsidRPr="00573B63">
        <w:rPr>
          <w:spacing w:val="-6"/>
        </w:rPr>
        <w:t xml:space="preserve"> </w:t>
      </w:r>
      <w:r w:rsidRPr="00573B63">
        <w:t>including</w:t>
      </w:r>
      <w:r w:rsidRPr="00573B63">
        <w:rPr>
          <w:spacing w:val="-4"/>
        </w:rPr>
        <w:t xml:space="preserve"> </w:t>
      </w:r>
      <w:r w:rsidRPr="00573B63">
        <w:t>all</w:t>
      </w:r>
      <w:r w:rsidRPr="00573B63">
        <w:rPr>
          <w:spacing w:val="-4"/>
        </w:rPr>
        <w:t xml:space="preserve"> </w:t>
      </w:r>
      <w:r w:rsidRPr="00573B63">
        <w:t>horizontal</w:t>
      </w:r>
      <w:r w:rsidRPr="00573B63">
        <w:rPr>
          <w:spacing w:val="-6"/>
        </w:rPr>
        <w:t xml:space="preserve"> </w:t>
      </w:r>
      <w:r w:rsidRPr="00573B63">
        <w:t>paving</w:t>
      </w:r>
      <w:r w:rsidRPr="00573B63">
        <w:rPr>
          <w:spacing w:val="-6"/>
        </w:rPr>
        <w:t xml:space="preserve"> </w:t>
      </w:r>
      <w:r w:rsidRPr="00573B63">
        <w:t>for</w:t>
      </w:r>
      <w:r w:rsidRPr="00573B63">
        <w:rPr>
          <w:spacing w:val="-6"/>
        </w:rPr>
        <w:t xml:space="preserve"> </w:t>
      </w:r>
      <w:r w:rsidRPr="00573B63">
        <w:t>pedestrian</w:t>
      </w:r>
      <w:r w:rsidRPr="00573B63">
        <w:rPr>
          <w:spacing w:val="-6"/>
        </w:rPr>
        <w:t xml:space="preserve"> </w:t>
      </w:r>
      <w:r w:rsidRPr="00573B63">
        <w:t>access.</w:t>
      </w:r>
    </w:p>
    <w:p w14:paraId="2263FA7A" w14:textId="77777777" w:rsidR="00E27A5A" w:rsidRPr="00573B63" w:rsidRDefault="00E27A5A" w:rsidP="0055782A">
      <w:pPr>
        <w:pStyle w:val="BodyText"/>
        <w:ind w:left="824" w:right="101" w:firstLine="0"/>
        <w:jc w:val="both"/>
      </w:pPr>
    </w:p>
    <w:p w14:paraId="708CF19C" w14:textId="77777777" w:rsidR="00444058" w:rsidRPr="00573B63" w:rsidRDefault="00444058" w:rsidP="0055782A">
      <w:pPr>
        <w:pStyle w:val="BodyText"/>
        <w:ind w:left="824" w:right="101" w:firstLine="0"/>
        <w:jc w:val="both"/>
        <w:rPr>
          <w:b/>
        </w:rPr>
      </w:pPr>
      <w:r w:rsidRPr="00573B63">
        <w:rPr>
          <w:b/>
        </w:rPr>
        <w:t>Architectural Summary</w:t>
      </w:r>
    </w:p>
    <w:p w14:paraId="6A1DDEF6" w14:textId="236DB1BD" w:rsidR="0055782A" w:rsidRPr="00573B63" w:rsidRDefault="0055782A" w:rsidP="0055782A">
      <w:pPr>
        <w:pStyle w:val="BodyText"/>
        <w:ind w:left="824" w:right="101" w:firstLine="0"/>
        <w:jc w:val="both"/>
      </w:pPr>
      <w:r w:rsidRPr="00573B63">
        <w:t>The new building is fully-sprinkled. The project includes interior architectural work, mechanical</w:t>
      </w:r>
      <w:r w:rsidR="007A1249" w:rsidRPr="00573B63">
        <w:t>, plumbing, and electrical systems to support th</w:t>
      </w:r>
      <w:r w:rsidR="00107641">
        <w:t>e building functions and theatrical</w:t>
      </w:r>
      <w:r w:rsidR="000F6663">
        <w:t xml:space="preserve"> acoustical systems and</w:t>
      </w:r>
      <w:r w:rsidR="007A1249" w:rsidRPr="00573B63">
        <w:t xml:space="preserve"> equipment. </w:t>
      </w:r>
      <w:r w:rsidR="00ED2122">
        <w:t>Construction Type II-B</w:t>
      </w:r>
      <w:r w:rsidR="00657A0C">
        <w:t>.</w:t>
      </w:r>
    </w:p>
    <w:p w14:paraId="53762FE9" w14:textId="77777777" w:rsidR="00900664" w:rsidRDefault="00900664" w:rsidP="00441F37">
      <w:pPr>
        <w:ind w:firstLine="720"/>
        <w:rPr>
          <w:rFonts w:ascii="Arial Narrow" w:eastAsia="Arial Narrow" w:hAnsi="Arial Narrow" w:cs="Arial Narrow"/>
          <w:b/>
        </w:rPr>
      </w:pPr>
    </w:p>
    <w:p w14:paraId="7818D409" w14:textId="77777777" w:rsidR="00900664" w:rsidRDefault="00900664" w:rsidP="00441F37">
      <w:pPr>
        <w:ind w:firstLine="720"/>
        <w:rPr>
          <w:rFonts w:ascii="Arial Narrow" w:eastAsia="Arial Narrow" w:hAnsi="Arial Narrow" w:cs="Arial Narrow"/>
          <w:b/>
        </w:rPr>
      </w:pPr>
    </w:p>
    <w:p w14:paraId="6B8B47AA" w14:textId="77777777" w:rsidR="00900664" w:rsidRDefault="00900664" w:rsidP="00441F37">
      <w:pPr>
        <w:ind w:firstLine="720"/>
        <w:rPr>
          <w:rFonts w:ascii="Arial Narrow" w:eastAsia="Arial Narrow" w:hAnsi="Arial Narrow" w:cs="Arial Narrow"/>
          <w:b/>
        </w:rPr>
      </w:pPr>
    </w:p>
    <w:p w14:paraId="59494243" w14:textId="77777777" w:rsidR="00900664" w:rsidRDefault="00900664" w:rsidP="00441F37">
      <w:pPr>
        <w:ind w:firstLine="720"/>
        <w:rPr>
          <w:rFonts w:ascii="Arial Narrow" w:eastAsia="Arial Narrow" w:hAnsi="Arial Narrow" w:cs="Arial Narrow"/>
          <w:b/>
        </w:rPr>
      </w:pPr>
    </w:p>
    <w:p w14:paraId="6A7FE7C4" w14:textId="77777777" w:rsidR="00900664" w:rsidRDefault="00900664" w:rsidP="00441F37">
      <w:pPr>
        <w:ind w:firstLine="720"/>
        <w:rPr>
          <w:rFonts w:ascii="Arial Narrow" w:eastAsia="Arial Narrow" w:hAnsi="Arial Narrow" w:cs="Arial Narrow"/>
          <w:b/>
        </w:rPr>
      </w:pPr>
    </w:p>
    <w:p w14:paraId="47EB4BD4" w14:textId="77777777" w:rsidR="00900664" w:rsidRDefault="00900664" w:rsidP="00441F37">
      <w:pPr>
        <w:ind w:firstLine="720"/>
        <w:rPr>
          <w:rFonts w:ascii="Arial Narrow" w:eastAsia="Arial Narrow" w:hAnsi="Arial Narrow" w:cs="Arial Narrow"/>
          <w:b/>
        </w:rPr>
      </w:pPr>
    </w:p>
    <w:p w14:paraId="49E788A0" w14:textId="0B408079" w:rsidR="006E3BD0" w:rsidRPr="00573B63" w:rsidRDefault="006E3BD0" w:rsidP="00441F37">
      <w:pPr>
        <w:ind w:firstLine="720"/>
        <w:rPr>
          <w:rFonts w:ascii="Arial Narrow" w:eastAsia="Arial Narrow" w:hAnsi="Arial Narrow" w:cs="Arial Narrow"/>
          <w:b/>
        </w:rPr>
      </w:pPr>
      <w:r w:rsidRPr="00573B63">
        <w:rPr>
          <w:rFonts w:ascii="Arial Narrow" w:eastAsia="Arial Narrow" w:hAnsi="Arial Narrow" w:cs="Arial Narrow"/>
          <w:b/>
        </w:rPr>
        <w:lastRenderedPageBreak/>
        <w:t>Building Areas and Occupancy</w:t>
      </w:r>
      <w:r w:rsidR="0035104A" w:rsidRPr="00573B63">
        <w:rPr>
          <w:rFonts w:ascii="Arial Narrow" w:eastAsia="Arial Narrow" w:hAnsi="Arial Narrow" w:cs="Arial Narrow"/>
          <w:b/>
        </w:rPr>
        <w:t xml:space="preserve"> (Square foot </w:t>
      </w:r>
      <w:r w:rsidR="00B35954">
        <w:rPr>
          <w:rFonts w:ascii="Arial Narrow" w:eastAsia="Arial Narrow" w:hAnsi="Arial Narrow" w:cs="Arial Narrow"/>
          <w:b/>
        </w:rPr>
        <w:t xml:space="preserve">and occupancy </w:t>
      </w:r>
      <w:r w:rsidR="0035104A" w:rsidRPr="00573B63">
        <w:rPr>
          <w:rFonts w:ascii="Arial Narrow" w:eastAsia="Arial Narrow" w:hAnsi="Arial Narrow" w:cs="Arial Narrow"/>
          <w:b/>
        </w:rPr>
        <w:t xml:space="preserve">quantities are </w:t>
      </w:r>
      <w:r w:rsidR="0035104A" w:rsidRPr="001E791C">
        <w:rPr>
          <w:rFonts w:ascii="Arial Narrow" w:eastAsia="Arial Narrow" w:hAnsi="Arial Narrow" w:cs="Arial Narrow"/>
          <w:b/>
          <w:u w:val="single"/>
        </w:rPr>
        <w:t>approximate</w:t>
      </w:r>
      <w:r w:rsidR="0035104A" w:rsidRPr="00573B63">
        <w:rPr>
          <w:rFonts w:ascii="Arial Narrow" w:eastAsia="Arial Narrow" w:hAnsi="Arial Narrow" w:cs="Arial Narrow"/>
          <w:b/>
        </w:rPr>
        <w:t xml:space="preserve"> for basis of design)</w:t>
      </w:r>
    </w:p>
    <w:p w14:paraId="52713824" w14:textId="77777777" w:rsidR="0035104A" w:rsidRPr="00573B63" w:rsidRDefault="00E3114E" w:rsidP="0055782A">
      <w:pPr>
        <w:rPr>
          <w:rFonts w:ascii="Arial Narrow" w:eastAsia="Arial Narrow" w:hAnsi="Arial Narrow" w:cs="Arial Narrow"/>
          <w:b/>
        </w:rPr>
      </w:pPr>
      <w:r w:rsidRPr="00573B63">
        <w:rPr>
          <w:rFonts w:ascii="Arial Narrow" w:eastAsia="Arial Narrow" w:hAnsi="Arial Narrow" w:cs="Arial Narrow"/>
          <w:b/>
        </w:rPr>
        <w:tab/>
      </w:r>
    </w:p>
    <w:tbl>
      <w:tblPr>
        <w:tblStyle w:val="TableGrid"/>
        <w:tblW w:w="0" w:type="auto"/>
        <w:jc w:val="center"/>
        <w:tblLook w:val="04A0" w:firstRow="1" w:lastRow="0" w:firstColumn="1" w:lastColumn="0" w:noHBand="0" w:noVBand="1"/>
      </w:tblPr>
      <w:tblGrid>
        <w:gridCol w:w="1906"/>
        <w:gridCol w:w="1454"/>
        <w:gridCol w:w="1549"/>
        <w:gridCol w:w="2174"/>
      </w:tblGrid>
      <w:tr w:rsidR="00B35954" w:rsidRPr="00573B63" w14:paraId="251BDE97" w14:textId="77777777" w:rsidTr="00B35954">
        <w:trPr>
          <w:jc w:val="center"/>
        </w:trPr>
        <w:tc>
          <w:tcPr>
            <w:tcW w:w="3360" w:type="dxa"/>
            <w:gridSpan w:val="2"/>
          </w:tcPr>
          <w:p w14:paraId="4E3BBC88" w14:textId="0A618AB2" w:rsidR="00B35954" w:rsidRPr="00573B63" w:rsidRDefault="00B35954" w:rsidP="0055782A">
            <w:pPr>
              <w:rPr>
                <w:rFonts w:ascii="Arial Narrow" w:eastAsia="Arial Narrow" w:hAnsi="Arial Narrow" w:cs="Arial Narrow"/>
                <w:b/>
                <w:sz w:val="24"/>
              </w:rPr>
            </w:pPr>
            <w:r w:rsidRPr="00573B63">
              <w:rPr>
                <w:rFonts w:ascii="Arial Narrow" w:eastAsia="Arial Narrow" w:hAnsi="Arial Narrow" w:cs="Arial Narrow"/>
                <w:b/>
                <w:sz w:val="24"/>
              </w:rPr>
              <w:t xml:space="preserve">Building </w:t>
            </w:r>
          </w:p>
        </w:tc>
        <w:tc>
          <w:tcPr>
            <w:tcW w:w="1549" w:type="dxa"/>
          </w:tcPr>
          <w:p w14:paraId="64BC8871" w14:textId="44151E5B" w:rsidR="00B35954" w:rsidRPr="00573B63" w:rsidRDefault="00B35954" w:rsidP="00B35954">
            <w:pPr>
              <w:jc w:val="center"/>
              <w:rPr>
                <w:rFonts w:ascii="Arial Narrow" w:eastAsia="Arial Narrow" w:hAnsi="Arial Narrow" w:cs="Arial Narrow"/>
                <w:b/>
                <w:sz w:val="24"/>
              </w:rPr>
            </w:pPr>
            <w:r>
              <w:rPr>
                <w:rFonts w:ascii="Arial Narrow" w:eastAsia="Arial Narrow" w:hAnsi="Arial Narrow" w:cs="Arial Narrow"/>
                <w:b/>
                <w:sz w:val="24"/>
              </w:rPr>
              <w:t>Area</w:t>
            </w:r>
          </w:p>
        </w:tc>
        <w:tc>
          <w:tcPr>
            <w:tcW w:w="2174" w:type="dxa"/>
          </w:tcPr>
          <w:p w14:paraId="2FCB4B7E" w14:textId="793A6B36" w:rsidR="00B35954" w:rsidRPr="00573B63" w:rsidRDefault="00B35954" w:rsidP="00B35954">
            <w:pPr>
              <w:jc w:val="center"/>
              <w:rPr>
                <w:rFonts w:ascii="Arial Narrow" w:eastAsia="Arial Narrow" w:hAnsi="Arial Narrow" w:cs="Arial Narrow"/>
                <w:b/>
                <w:sz w:val="24"/>
              </w:rPr>
            </w:pPr>
            <w:r w:rsidRPr="00573B63">
              <w:rPr>
                <w:rFonts w:ascii="Arial Narrow" w:eastAsia="Arial Narrow" w:hAnsi="Arial Narrow" w:cs="Arial Narrow"/>
                <w:b/>
                <w:sz w:val="24"/>
              </w:rPr>
              <w:t>Occupancy</w:t>
            </w:r>
          </w:p>
        </w:tc>
      </w:tr>
      <w:tr w:rsidR="00B35954" w:rsidRPr="00573B63" w14:paraId="522B8E0B" w14:textId="77777777" w:rsidTr="00B35954">
        <w:trPr>
          <w:jc w:val="center"/>
        </w:trPr>
        <w:tc>
          <w:tcPr>
            <w:tcW w:w="3360" w:type="dxa"/>
            <w:gridSpan w:val="2"/>
          </w:tcPr>
          <w:p w14:paraId="59266FDE" w14:textId="00FFB939" w:rsidR="00B35954" w:rsidRPr="00573B63" w:rsidRDefault="00B35954" w:rsidP="00B35954">
            <w:pPr>
              <w:rPr>
                <w:rFonts w:ascii="Arial Narrow" w:eastAsia="Arial Narrow" w:hAnsi="Arial Narrow" w:cs="Arial Narrow"/>
              </w:rPr>
            </w:pPr>
            <w:r>
              <w:rPr>
                <w:rFonts w:ascii="Arial Narrow" w:eastAsia="Arial Narrow" w:hAnsi="Arial Narrow" w:cs="Arial Narrow"/>
              </w:rPr>
              <w:t>Auditorium (including seating and orchestra areas)</w:t>
            </w:r>
          </w:p>
        </w:tc>
        <w:tc>
          <w:tcPr>
            <w:tcW w:w="1549" w:type="dxa"/>
          </w:tcPr>
          <w:p w14:paraId="329E8558" w14:textId="106DC0FB" w:rsidR="00B35954" w:rsidRPr="00573B63" w:rsidRDefault="00B35954" w:rsidP="0035104A">
            <w:pPr>
              <w:jc w:val="right"/>
              <w:rPr>
                <w:rFonts w:ascii="Arial Narrow" w:eastAsia="Arial Narrow" w:hAnsi="Arial Narrow" w:cs="Arial Narrow"/>
              </w:rPr>
            </w:pPr>
            <w:r>
              <w:rPr>
                <w:rFonts w:ascii="Arial Narrow" w:eastAsia="Arial Narrow" w:hAnsi="Arial Narrow" w:cs="Arial Narrow"/>
              </w:rPr>
              <w:t>5</w:t>
            </w:r>
            <w:r w:rsidRPr="00573B63">
              <w:rPr>
                <w:rFonts w:ascii="Arial Narrow" w:eastAsia="Arial Narrow" w:hAnsi="Arial Narrow" w:cs="Arial Narrow"/>
              </w:rPr>
              <w:t>,000 SF</w:t>
            </w:r>
          </w:p>
        </w:tc>
        <w:tc>
          <w:tcPr>
            <w:tcW w:w="2174" w:type="dxa"/>
          </w:tcPr>
          <w:p w14:paraId="066E57D1" w14:textId="1DF38194" w:rsidR="00B35954" w:rsidRPr="00573B63" w:rsidRDefault="00B35954" w:rsidP="0035104A">
            <w:pPr>
              <w:jc w:val="right"/>
              <w:rPr>
                <w:rFonts w:ascii="Arial Narrow" w:eastAsia="Arial Narrow" w:hAnsi="Arial Narrow" w:cs="Arial Narrow"/>
              </w:rPr>
            </w:pPr>
            <w:r>
              <w:rPr>
                <w:rFonts w:ascii="Arial Narrow" w:eastAsia="Arial Narrow" w:hAnsi="Arial Narrow" w:cs="Arial Narrow"/>
              </w:rPr>
              <w:t>500</w:t>
            </w:r>
            <w:r w:rsidR="00ED2122">
              <w:rPr>
                <w:rFonts w:ascii="Arial Narrow" w:eastAsia="Arial Narrow" w:hAnsi="Arial Narrow" w:cs="Arial Narrow"/>
              </w:rPr>
              <w:t>-600</w:t>
            </w:r>
          </w:p>
        </w:tc>
      </w:tr>
      <w:tr w:rsidR="00B35954" w:rsidRPr="00573B63" w14:paraId="6A83A0B1" w14:textId="77777777" w:rsidTr="00B35954">
        <w:trPr>
          <w:jc w:val="center"/>
        </w:trPr>
        <w:tc>
          <w:tcPr>
            <w:tcW w:w="3360" w:type="dxa"/>
            <w:gridSpan w:val="2"/>
          </w:tcPr>
          <w:p w14:paraId="53ED9662" w14:textId="40ADA6F0" w:rsidR="00B35954" w:rsidRPr="00573B63" w:rsidRDefault="00B35954" w:rsidP="00B35954">
            <w:pPr>
              <w:rPr>
                <w:rFonts w:ascii="Arial Narrow" w:eastAsia="Arial Narrow" w:hAnsi="Arial Narrow" w:cs="Arial Narrow"/>
              </w:rPr>
            </w:pPr>
            <w:r>
              <w:rPr>
                <w:rFonts w:ascii="Arial Narrow" w:eastAsia="Arial Narrow" w:hAnsi="Arial Narrow" w:cs="Arial Narrow"/>
              </w:rPr>
              <w:t>Public Areas (including lobby, gallery, restrooms and front of house space)</w:t>
            </w:r>
          </w:p>
        </w:tc>
        <w:tc>
          <w:tcPr>
            <w:tcW w:w="1549" w:type="dxa"/>
          </w:tcPr>
          <w:p w14:paraId="5CAF1048" w14:textId="12530E98" w:rsidR="00B35954" w:rsidRPr="00573B63" w:rsidRDefault="00B35954" w:rsidP="0035104A">
            <w:pPr>
              <w:jc w:val="right"/>
              <w:rPr>
                <w:rFonts w:ascii="Arial Narrow" w:eastAsia="Arial Narrow" w:hAnsi="Arial Narrow" w:cs="Arial Narrow"/>
              </w:rPr>
            </w:pPr>
            <w:r>
              <w:rPr>
                <w:rFonts w:ascii="Arial Narrow" w:eastAsia="Arial Narrow" w:hAnsi="Arial Narrow" w:cs="Arial Narrow"/>
              </w:rPr>
              <w:t>3,000</w:t>
            </w:r>
            <w:r w:rsidRPr="00573B63">
              <w:rPr>
                <w:rFonts w:ascii="Arial Narrow" w:eastAsia="Arial Narrow" w:hAnsi="Arial Narrow" w:cs="Arial Narrow"/>
              </w:rPr>
              <w:t xml:space="preserve"> SF</w:t>
            </w:r>
          </w:p>
        </w:tc>
        <w:tc>
          <w:tcPr>
            <w:tcW w:w="2174" w:type="dxa"/>
          </w:tcPr>
          <w:p w14:paraId="43107C76" w14:textId="64AF6BEF" w:rsidR="00B35954" w:rsidRPr="00573B63" w:rsidRDefault="00B35954" w:rsidP="0035104A">
            <w:pPr>
              <w:jc w:val="right"/>
              <w:rPr>
                <w:rFonts w:ascii="Arial Narrow" w:eastAsia="Arial Narrow" w:hAnsi="Arial Narrow" w:cs="Arial Narrow"/>
              </w:rPr>
            </w:pPr>
            <w:r>
              <w:rPr>
                <w:rFonts w:ascii="Arial Narrow" w:eastAsia="Arial Narrow" w:hAnsi="Arial Narrow" w:cs="Arial Narrow"/>
              </w:rPr>
              <w:t>275</w:t>
            </w:r>
          </w:p>
        </w:tc>
      </w:tr>
      <w:tr w:rsidR="00055DFF" w:rsidRPr="00573B63" w14:paraId="03C32C6A" w14:textId="77777777" w:rsidTr="00B35954">
        <w:trPr>
          <w:jc w:val="center"/>
        </w:trPr>
        <w:tc>
          <w:tcPr>
            <w:tcW w:w="3360" w:type="dxa"/>
            <w:gridSpan w:val="2"/>
          </w:tcPr>
          <w:p w14:paraId="39C6D895" w14:textId="1A37BDD1" w:rsidR="00055DFF" w:rsidRDefault="00055DFF" w:rsidP="00B35954">
            <w:pPr>
              <w:rPr>
                <w:rFonts w:ascii="Arial Narrow" w:eastAsia="Arial Narrow" w:hAnsi="Arial Narrow" w:cs="Arial Narrow"/>
              </w:rPr>
            </w:pPr>
            <w:r>
              <w:rPr>
                <w:rFonts w:ascii="Arial Narrow" w:eastAsia="Arial Narrow" w:hAnsi="Arial Narrow" w:cs="Arial Narrow"/>
              </w:rPr>
              <w:t xml:space="preserve">Support Areas (including control booth, spot platform, elect, A/V and IDF rooms) </w:t>
            </w:r>
          </w:p>
        </w:tc>
        <w:tc>
          <w:tcPr>
            <w:tcW w:w="1549" w:type="dxa"/>
          </w:tcPr>
          <w:p w14:paraId="1C6FB10F" w14:textId="2CB445CA" w:rsidR="00055DFF" w:rsidRDefault="00055DFF" w:rsidP="0035104A">
            <w:pPr>
              <w:jc w:val="right"/>
              <w:rPr>
                <w:rFonts w:ascii="Arial Narrow" w:eastAsia="Arial Narrow" w:hAnsi="Arial Narrow" w:cs="Arial Narrow"/>
              </w:rPr>
            </w:pPr>
            <w:r>
              <w:rPr>
                <w:rFonts w:ascii="Arial Narrow" w:eastAsia="Arial Narrow" w:hAnsi="Arial Narrow" w:cs="Arial Narrow"/>
              </w:rPr>
              <w:t>1,300</w:t>
            </w:r>
            <w:r w:rsidRPr="00573B63">
              <w:rPr>
                <w:rFonts w:ascii="Arial Narrow" w:eastAsia="Arial Narrow" w:hAnsi="Arial Narrow" w:cs="Arial Narrow"/>
              </w:rPr>
              <w:t xml:space="preserve"> SF</w:t>
            </w:r>
          </w:p>
        </w:tc>
        <w:tc>
          <w:tcPr>
            <w:tcW w:w="2174" w:type="dxa"/>
          </w:tcPr>
          <w:p w14:paraId="03E859A1" w14:textId="26786B0E" w:rsidR="00055DFF" w:rsidRDefault="00ED2122" w:rsidP="0035104A">
            <w:pPr>
              <w:jc w:val="right"/>
              <w:rPr>
                <w:rFonts w:ascii="Arial Narrow" w:eastAsia="Arial Narrow" w:hAnsi="Arial Narrow" w:cs="Arial Narrow"/>
              </w:rPr>
            </w:pPr>
            <w:r>
              <w:rPr>
                <w:rFonts w:ascii="Arial Narrow" w:eastAsia="Arial Narrow" w:hAnsi="Arial Narrow" w:cs="Arial Narrow"/>
              </w:rPr>
              <w:t>6</w:t>
            </w:r>
          </w:p>
        </w:tc>
      </w:tr>
      <w:tr w:rsidR="00B35954" w:rsidRPr="00573B63" w14:paraId="72EB4EF2" w14:textId="77777777" w:rsidTr="00B35954">
        <w:trPr>
          <w:jc w:val="center"/>
        </w:trPr>
        <w:tc>
          <w:tcPr>
            <w:tcW w:w="3360" w:type="dxa"/>
            <w:gridSpan w:val="2"/>
          </w:tcPr>
          <w:p w14:paraId="143C2482" w14:textId="5B10EFC5" w:rsidR="00B35954" w:rsidRPr="00573B63" w:rsidRDefault="00B35954" w:rsidP="00B35954">
            <w:pPr>
              <w:rPr>
                <w:rFonts w:ascii="Arial Narrow" w:eastAsia="Arial Narrow" w:hAnsi="Arial Narrow" w:cs="Arial Narrow"/>
              </w:rPr>
            </w:pPr>
            <w:r>
              <w:rPr>
                <w:rFonts w:ascii="Arial Narrow" w:eastAsia="Arial Narrow" w:hAnsi="Arial Narrow" w:cs="Arial Narrow"/>
              </w:rPr>
              <w:t xml:space="preserve">Stage Area (including </w:t>
            </w:r>
            <w:r w:rsidR="00055DFF">
              <w:rPr>
                <w:rFonts w:ascii="Arial Narrow" w:eastAsia="Arial Narrow" w:hAnsi="Arial Narrow" w:cs="Arial Narrow"/>
              </w:rPr>
              <w:t>stage apron and wings)</w:t>
            </w:r>
          </w:p>
        </w:tc>
        <w:tc>
          <w:tcPr>
            <w:tcW w:w="1549" w:type="dxa"/>
          </w:tcPr>
          <w:p w14:paraId="62515D9A" w14:textId="1FABF526" w:rsidR="00B35954" w:rsidRPr="00573B63" w:rsidRDefault="00055DFF" w:rsidP="0035104A">
            <w:pPr>
              <w:jc w:val="right"/>
              <w:rPr>
                <w:rFonts w:ascii="Arial Narrow" w:eastAsia="Arial Narrow" w:hAnsi="Arial Narrow" w:cs="Arial Narrow"/>
              </w:rPr>
            </w:pPr>
            <w:r>
              <w:rPr>
                <w:rFonts w:ascii="Arial Narrow" w:eastAsia="Arial Narrow" w:hAnsi="Arial Narrow" w:cs="Arial Narrow"/>
              </w:rPr>
              <w:t>2,500</w:t>
            </w:r>
            <w:r w:rsidR="00B35954" w:rsidRPr="00573B63">
              <w:rPr>
                <w:rFonts w:ascii="Arial Narrow" w:eastAsia="Arial Narrow" w:hAnsi="Arial Narrow" w:cs="Arial Narrow"/>
              </w:rPr>
              <w:t xml:space="preserve"> SF</w:t>
            </w:r>
          </w:p>
        </w:tc>
        <w:tc>
          <w:tcPr>
            <w:tcW w:w="2174" w:type="dxa"/>
          </w:tcPr>
          <w:p w14:paraId="6680B6A2" w14:textId="4D1816BE" w:rsidR="00B35954" w:rsidRPr="00573B63" w:rsidRDefault="00055DFF" w:rsidP="0035104A">
            <w:pPr>
              <w:jc w:val="right"/>
              <w:rPr>
                <w:rFonts w:ascii="Arial Narrow" w:eastAsia="Arial Narrow" w:hAnsi="Arial Narrow" w:cs="Arial Narrow"/>
              </w:rPr>
            </w:pPr>
            <w:r>
              <w:rPr>
                <w:rFonts w:ascii="Arial Narrow" w:eastAsia="Arial Narrow" w:hAnsi="Arial Narrow" w:cs="Arial Narrow"/>
              </w:rPr>
              <w:t>170</w:t>
            </w:r>
          </w:p>
        </w:tc>
      </w:tr>
      <w:tr w:rsidR="00B35954" w:rsidRPr="00573B63" w14:paraId="0063285F" w14:textId="77777777" w:rsidTr="00B35954">
        <w:trPr>
          <w:jc w:val="center"/>
        </w:trPr>
        <w:tc>
          <w:tcPr>
            <w:tcW w:w="3360" w:type="dxa"/>
            <w:gridSpan w:val="2"/>
          </w:tcPr>
          <w:p w14:paraId="6BD8AD50" w14:textId="7088AC7F" w:rsidR="00B35954" w:rsidRPr="00573B63" w:rsidRDefault="00055DFF" w:rsidP="00B35954">
            <w:pPr>
              <w:rPr>
                <w:rFonts w:ascii="Arial Narrow" w:eastAsia="Arial Narrow" w:hAnsi="Arial Narrow" w:cs="Arial Narrow"/>
              </w:rPr>
            </w:pPr>
            <w:r>
              <w:rPr>
                <w:rFonts w:ascii="Arial Narrow" w:eastAsia="Arial Narrow" w:hAnsi="Arial Narrow" w:cs="Arial Narrow"/>
              </w:rPr>
              <w:t>Backstage Support Areas (including dressing rooms, restrooms and storage)</w:t>
            </w:r>
          </w:p>
        </w:tc>
        <w:tc>
          <w:tcPr>
            <w:tcW w:w="1549" w:type="dxa"/>
          </w:tcPr>
          <w:p w14:paraId="727DC182" w14:textId="13021127" w:rsidR="00B35954" w:rsidRPr="00573B63" w:rsidRDefault="00055DFF" w:rsidP="0035104A">
            <w:pPr>
              <w:jc w:val="right"/>
              <w:rPr>
                <w:rFonts w:ascii="Arial Narrow" w:eastAsia="Arial Narrow" w:hAnsi="Arial Narrow" w:cs="Arial Narrow"/>
              </w:rPr>
            </w:pPr>
            <w:r>
              <w:rPr>
                <w:rFonts w:ascii="Arial Narrow" w:eastAsia="Arial Narrow" w:hAnsi="Arial Narrow" w:cs="Arial Narrow"/>
              </w:rPr>
              <w:t>1,3</w:t>
            </w:r>
            <w:r w:rsidR="00B35954" w:rsidRPr="00573B63">
              <w:rPr>
                <w:rFonts w:ascii="Arial Narrow" w:eastAsia="Arial Narrow" w:hAnsi="Arial Narrow" w:cs="Arial Narrow"/>
              </w:rPr>
              <w:t>00 SF</w:t>
            </w:r>
          </w:p>
        </w:tc>
        <w:tc>
          <w:tcPr>
            <w:tcW w:w="2174" w:type="dxa"/>
          </w:tcPr>
          <w:p w14:paraId="5D758459" w14:textId="54C7E06E" w:rsidR="00B35954" w:rsidRPr="00573B63" w:rsidRDefault="00055DFF" w:rsidP="0035104A">
            <w:pPr>
              <w:jc w:val="right"/>
              <w:rPr>
                <w:rFonts w:ascii="Arial Narrow" w:eastAsia="Arial Narrow" w:hAnsi="Arial Narrow" w:cs="Arial Narrow"/>
              </w:rPr>
            </w:pPr>
            <w:r>
              <w:rPr>
                <w:rFonts w:ascii="Arial Narrow" w:eastAsia="Arial Narrow" w:hAnsi="Arial Narrow" w:cs="Arial Narrow"/>
              </w:rPr>
              <w:t>60</w:t>
            </w:r>
          </w:p>
        </w:tc>
      </w:tr>
      <w:tr w:rsidR="00B35954" w:rsidRPr="00573B63" w14:paraId="06EBEAEE" w14:textId="77777777" w:rsidTr="00B35954">
        <w:trPr>
          <w:jc w:val="center"/>
        </w:trPr>
        <w:tc>
          <w:tcPr>
            <w:tcW w:w="1906" w:type="dxa"/>
          </w:tcPr>
          <w:p w14:paraId="77107669" w14:textId="77777777" w:rsidR="00B35954" w:rsidRPr="00573B63" w:rsidRDefault="00B35954" w:rsidP="0055782A">
            <w:pPr>
              <w:rPr>
                <w:rFonts w:ascii="Arial Narrow" w:eastAsia="Arial Narrow" w:hAnsi="Arial Narrow" w:cs="Arial Narrow"/>
              </w:rPr>
            </w:pPr>
          </w:p>
        </w:tc>
        <w:tc>
          <w:tcPr>
            <w:tcW w:w="1454" w:type="dxa"/>
          </w:tcPr>
          <w:p w14:paraId="05AC6E54" w14:textId="77777777" w:rsidR="00B35954" w:rsidRPr="00573B63" w:rsidRDefault="00B35954" w:rsidP="0055782A">
            <w:pPr>
              <w:rPr>
                <w:rFonts w:ascii="Arial Narrow" w:eastAsia="Arial Narrow" w:hAnsi="Arial Narrow" w:cs="Arial Narrow"/>
              </w:rPr>
            </w:pPr>
            <w:r w:rsidRPr="00573B63">
              <w:rPr>
                <w:rFonts w:ascii="Arial Narrow" w:eastAsia="Arial Narrow" w:hAnsi="Arial Narrow" w:cs="Arial Narrow"/>
              </w:rPr>
              <w:t>Total</w:t>
            </w:r>
          </w:p>
        </w:tc>
        <w:tc>
          <w:tcPr>
            <w:tcW w:w="1549" w:type="dxa"/>
          </w:tcPr>
          <w:p w14:paraId="43113966" w14:textId="2553E135" w:rsidR="00B35954" w:rsidRPr="00573B63" w:rsidRDefault="00ED2122" w:rsidP="0035104A">
            <w:pPr>
              <w:jc w:val="right"/>
              <w:rPr>
                <w:rFonts w:ascii="Arial Narrow" w:eastAsia="Arial Narrow" w:hAnsi="Arial Narrow" w:cs="Arial Narrow"/>
              </w:rPr>
            </w:pPr>
            <w:r>
              <w:rPr>
                <w:rFonts w:ascii="Arial Narrow" w:eastAsia="Arial Narrow" w:hAnsi="Arial Narrow" w:cs="Arial Narrow"/>
              </w:rPr>
              <w:t>13,100</w:t>
            </w:r>
            <w:r w:rsidR="00B35954" w:rsidRPr="00573B63">
              <w:rPr>
                <w:rFonts w:ascii="Arial Narrow" w:eastAsia="Arial Narrow" w:hAnsi="Arial Narrow" w:cs="Arial Narrow"/>
              </w:rPr>
              <w:t xml:space="preserve"> SF</w:t>
            </w:r>
          </w:p>
        </w:tc>
        <w:tc>
          <w:tcPr>
            <w:tcW w:w="2174" w:type="dxa"/>
          </w:tcPr>
          <w:p w14:paraId="06D3D054" w14:textId="5B1A626D" w:rsidR="00B35954" w:rsidRPr="00573B63" w:rsidRDefault="00ED2122" w:rsidP="0035104A">
            <w:pPr>
              <w:jc w:val="right"/>
              <w:rPr>
                <w:rFonts w:ascii="Arial Narrow" w:eastAsia="Arial Narrow" w:hAnsi="Arial Narrow" w:cs="Arial Narrow"/>
              </w:rPr>
            </w:pPr>
            <w:r>
              <w:rPr>
                <w:rFonts w:ascii="Arial Narrow" w:eastAsia="Arial Narrow" w:hAnsi="Arial Narrow" w:cs="Arial Narrow"/>
              </w:rPr>
              <w:t>1,011-1,111</w:t>
            </w:r>
          </w:p>
        </w:tc>
      </w:tr>
    </w:tbl>
    <w:p w14:paraId="153768E5" w14:textId="77777777" w:rsidR="00900664" w:rsidRDefault="00900664" w:rsidP="002A3A58">
      <w:pPr>
        <w:pStyle w:val="BodyText"/>
        <w:ind w:left="824" w:right="101" w:firstLine="0"/>
        <w:jc w:val="both"/>
        <w:rPr>
          <w:b/>
        </w:rPr>
      </w:pPr>
    </w:p>
    <w:p w14:paraId="3E602E19" w14:textId="493196D5" w:rsidR="002A3A58" w:rsidRDefault="002A3A58" w:rsidP="002A3A58">
      <w:pPr>
        <w:pStyle w:val="BodyText"/>
        <w:ind w:left="824" w:right="101" w:firstLine="0"/>
        <w:jc w:val="both"/>
        <w:rPr>
          <w:b/>
        </w:rPr>
      </w:pPr>
      <w:r>
        <w:rPr>
          <w:b/>
        </w:rPr>
        <w:t>Parking Requirements</w:t>
      </w:r>
    </w:p>
    <w:p w14:paraId="4E46822D" w14:textId="0F10AF1C" w:rsidR="00657A0C" w:rsidRPr="00657A0C" w:rsidRDefault="00657A0C" w:rsidP="002A3A58">
      <w:pPr>
        <w:pStyle w:val="BodyText"/>
        <w:ind w:left="824" w:right="101" w:firstLine="0"/>
        <w:jc w:val="both"/>
      </w:pPr>
      <w:r>
        <w:t>Construction of the new Performing Arts Center will require the addition of approximately 140 additional spaces with a minimum of 2% accessible (above and beyond). In addition one in every six accessible spaces shall be sized for vans.</w:t>
      </w:r>
    </w:p>
    <w:p w14:paraId="7B3064F6" w14:textId="7F6CFE0D" w:rsidR="00657A0C" w:rsidRPr="00573B63" w:rsidRDefault="00657A0C" w:rsidP="002A3A58">
      <w:pPr>
        <w:pStyle w:val="BodyText"/>
        <w:ind w:left="824" w:right="101" w:firstLine="0"/>
        <w:jc w:val="both"/>
        <w:rPr>
          <w:b/>
        </w:rPr>
      </w:pPr>
    </w:p>
    <w:p w14:paraId="0547DBB1" w14:textId="2D4D71BA" w:rsidR="008C28A2" w:rsidRPr="00573B63" w:rsidRDefault="00657A0C" w:rsidP="0055782A">
      <w:pPr>
        <w:pStyle w:val="BodyText"/>
        <w:ind w:left="824" w:right="102" w:firstLine="0"/>
        <w:jc w:val="both"/>
      </w:pPr>
      <w:r>
        <w:t>DBE shall include a site plan which accommodates these additional spaces.</w:t>
      </w:r>
    </w:p>
    <w:p w14:paraId="30C3CCF9" w14:textId="135B36AE" w:rsidR="002909A7" w:rsidRPr="00573B63" w:rsidRDefault="002909A7" w:rsidP="0055782A">
      <w:pPr>
        <w:pStyle w:val="BodyText"/>
        <w:ind w:left="824" w:right="102" w:firstLine="0"/>
        <w:jc w:val="both"/>
      </w:pPr>
    </w:p>
    <w:p w14:paraId="1FB644E1" w14:textId="77777777" w:rsidR="0055782A" w:rsidRPr="00573B63" w:rsidRDefault="0055782A" w:rsidP="0055782A">
      <w:pPr>
        <w:rPr>
          <w:rFonts w:ascii="Arial Narrow" w:eastAsia="Arial Narrow" w:hAnsi="Arial Narrow" w:cs="Arial Narrow"/>
        </w:rPr>
      </w:pPr>
    </w:p>
    <w:p w14:paraId="2E7D2104" w14:textId="77777777" w:rsidR="0055782A" w:rsidRPr="00573B63" w:rsidRDefault="0055782A" w:rsidP="0055782A">
      <w:pPr>
        <w:pStyle w:val="Heading1"/>
        <w:spacing w:line="252" w:lineRule="exact"/>
        <w:ind w:right="89"/>
        <w:rPr>
          <w:b w:val="0"/>
          <w:bCs w:val="0"/>
        </w:rPr>
      </w:pPr>
      <w:r w:rsidRPr="00573B63">
        <w:t>PERFORMANCE</w:t>
      </w:r>
    </w:p>
    <w:p w14:paraId="11684F8D" w14:textId="77777777" w:rsidR="0055782A" w:rsidRPr="00573B63" w:rsidRDefault="0055782A" w:rsidP="0055782A">
      <w:pPr>
        <w:ind w:left="463" w:right="89"/>
        <w:rPr>
          <w:rFonts w:ascii="Arial Narrow" w:eastAsia="Arial Narrow" w:hAnsi="Arial Narrow" w:cs="Arial Narrow"/>
        </w:rPr>
      </w:pPr>
      <w:r w:rsidRPr="00573B63">
        <w:rPr>
          <w:rFonts w:ascii="Arial Narrow"/>
        </w:rPr>
        <w:t xml:space="preserve">Comply with all fire, structural, and seismic performance meeting requirements of building code and local authorities. </w:t>
      </w:r>
    </w:p>
    <w:p w14:paraId="69C0976E" w14:textId="77777777" w:rsidR="0055782A" w:rsidRPr="00573B63" w:rsidRDefault="0055782A" w:rsidP="0055782A">
      <w:pPr>
        <w:rPr>
          <w:rFonts w:ascii="Arial Narrow" w:eastAsia="Arial Narrow" w:hAnsi="Arial Narrow" w:cs="Arial Narrow"/>
          <w:i/>
        </w:rPr>
      </w:pPr>
    </w:p>
    <w:p w14:paraId="1C7E548B" w14:textId="77777777" w:rsidR="0055782A" w:rsidRPr="00573B63" w:rsidRDefault="0055782A" w:rsidP="0055782A">
      <w:pPr>
        <w:pStyle w:val="Heading1"/>
        <w:spacing w:line="252" w:lineRule="exact"/>
        <w:ind w:right="89"/>
        <w:rPr>
          <w:b w:val="0"/>
          <w:bCs w:val="0"/>
        </w:rPr>
      </w:pPr>
      <w:r w:rsidRPr="00573B63">
        <w:t>DEMOLITION</w:t>
      </w:r>
    </w:p>
    <w:p w14:paraId="357E1C75" w14:textId="09BFD1B1" w:rsidR="0055782A" w:rsidRPr="00573B63" w:rsidRDefault="00520FE3" w:rsidP="0055782A">
      <w:pPr>
        <w:pStyle w:val="BodyText"/>
        <w:spacing w:line="252" w:lineRule="exact"/>
        <w:ind w:left="463" w:right="89" w:firstLine="0"/>
      </w:pPr>
      <w:r>
        <w:t>DBE to determine best most suitable location for new construction and shall include all necessary cost for demolition of existing space and/or relocation of existing facilities</w:t>
      </w:r>
      <w:r w:rsidR="00900664">
        <w:t xml:space="preserve"> if applicable</w:t>
      </w:r>
      <w:r>
        <w:t>.</w:t>
      </w:r>
    </w:p>
    <w:p w14:paraId="421684AD" w14:textId="77777777" w:rsidR="0055782A" w:rsidRPr="00573B63" w:rsidRDefault="0055782A" w:rsidP="0055782A">
      <w:pPr>
        <w:rPr>
          <w:rFonts w:ascii="Arial Narrow" w:eastAsia="Arial Narrow" w:hAnsi="Arial Narrow" w:cs="Arial Narrow"/>
        </w:rPr>
      </w:pPr>
    </w:p>
    <w:p w14:paraId="74ECC852" w14:textId="77777777" w:rsidR="0055782A" w:rsidRPr="00573B63" w:rsidRDefault="0055782A" w:rsidP="0055782A">
      <w:pPr>
        <w:pStyle w:val="Heading1"/>
        <w:spacing w:line="252" w:lineRule="exact"/>
        <w:ind w:right="89"/>
        <w:rPr>
          <w:b w:val="0"/>
          <w:bCs w:val="0"/>
        </w:rPr>
      </w:pPr>
      <w:r w:rsidRPr="00573B63">
        <w:t>TEMPORARY FACILITIES AND</w:t>
      </w:r>
      <w:r w:rsidRPr="00573B63">
        <w:rPr>
          <w:spacing w:val="-5"/>
        </w:rPr>
        <w:t xml:space="preserve"> </w:t>
      </w:r>
      <w:r w:rsidRPr="00573B63">
        <w:t>EQUIPMENT</w:t>
      </w:r>
    </w:p>
    <w:p w14:paraId="08E6592A" w14:textId="2CE97226" w:rsidR="0055782A" w:rsidRDefault="00520FE3" w:rsidP="0055782A">
      <w:pPr>
        <w:spacing w:before="11"/>
        <w:rPr>
          <w:rFonts w:ascii="Arial Narrow" w:eastAsia="Arial Narrow" w:hAnsi="Arial Narrow" w:cs="Arial Narrow"/>
          <w:sz w:val="21"/>
          <w:szCs w:val="21"/>
        </w:rPr>
      </w:pPr>
      <w:r>
        <w:rPr>
          <w:rFonts w:ascii="Arial Narrow" w:eastAsia="Arial Narrow" w:hAnsi="Arial Narrow" w:cs="Arial Narrow"/>
          <w:sz w:val="21"/>
          <w:szCs w:val="21"/>
        </w:rPr>
        <w:tab/>
        <w:t>Not Used.</w:t>
      </w:r>
    </w:p>
    <w:p w14:paraId="45BE344E" w14:textId="77777777" w:rsidR="00520FE3" w:rsidRPr="00573B63" w:rsidRDefault="00520FE3" w:rsidP="0055782A">
      <w:pPr>
        <w:spacing w:before="11"/>
        <w:rPr>
          <w:rFonts w:ascii="Arial Narrow" w:eastAsia="Arial Narrow" w:hAnsi="Arial Narrow" w:cs="Arial Narrow"/>
          <w:sz w:val="21"/>
          <w:szCs w:val="21"/>
        </w:rPr>
      </w:pPr>
    </w:p>
    <w:p w14:paraId="07F765F2" w14:textId="77777777" w:rsidR="0055782A" w:rsidRPr="00573B63" w:rsidRDefault="0055782A" w:rsidP="0055782A">
      <w:pPr>
        <w:pStyle w:val="Heading1"/>
        <w:ind w:right="89"/>
        <w:rPr>
          <w:b w:val="0"/>
          <w:bCs w:val="0"/>
        </w:rPr>
      </w:pPr>
      <w:r w:rsidRPr="00573B63">
        <w:t>COORDINATION</w:t>
      </w:r>
    </w:p>
    <w:p w14:paraId="390EA58B" w14:textId="2EB3253A" w:rsidR="0055782A" w:rsidRPr="00573B63" w:rsidRDefault="0055782A" w:rsidP="0055782A">
      <w:pPr>
        <w:pStyle w:val="BodyText"/>
        <w:ind w:left="463" w:right="104" w:firstLine="0"/>
        <w:jc w:val="both"/>
      </w:pPr>
      <w:r w:rsidRPr="00573B63">
        <w:t xml:space="preserve"> This includes the all work provided by owner and owner vendors required </w:t>
      </w:r>
      <w:r w:rsidR="00520FE3">
        <w:t>to install all OFOI</w:t>
      </w:r>
      <w:r w:rsidRPr="00573B63">
        <w:t>.</w:t>
      </w:r>
    </w:p>
    <w:p w14:paraId="01F19AEB" w14:textId="77777777" w:rsidR="0055782A" w:rsidRPr="00573B63" w:rsidRDefault="0055782A" w:rsidP="0055782A">
      <w:pPr>
        <w:jc w:val="both"/>
        <w:sectPr w:rsidR="0055782A" w:rsidRPr="00573B63">
          <w:footerReference w:type="default" r:id="rId8"/>
          <w:pgSz w:w="12240" w:h="15840"/>
          <w:pgMar w:top="900" w:right="1120" w:bottom="900" w:left="1120" w:header="719" w:footer="707" w:gutter="0"/>
          <w:cols w:space="720"/>
        </w:sectPr>
      </w:pPr>
    </w:p>
    <w:p w14:paraId="144B5CC9" w14:textId="77777777" w:rsidR="0055782A" w:rsidRPr="00573B63" w:rsidRDefault="0055782A" w:rsidP="0055782A">
      <w:pPr>
        <w:pStyle w:val="Heading1"/>
        <w:spacing w:before="73"/>
        <w:ind w:left="104" w:right="102"/>
        <w:rPr>
          <w:b w:val="0"/>
          <w:bCs w:val="0"/>
        </w:rPr>
      </w:pPr>
      <w:r w:rsidRPr="00573B63">
        <w:lastRenderedPageBreak/>
        <w:t>1000 GENERAL REQUIREMENTS (Design-Builder to include all required</w:t>
      </w:r>
      <w:r w:rsidRPr="00573B63">
        <w:rPr>
          <w:spacing w:val="-24"/>
        </w:rPr>
        <w:t xml:space="preserve"> </w:t>
      </w:r>
      <w:r w:rsidRPr="00573B63">
        <w:t>items)</w:t>
      </w:r>
    </w:p>
    <w:p w14:paraId="2A333548" w14:textId="50478029" w:rsidR="0055782A" w:rsidRPr="00520FE3" w:rsidRDefault="00520FE3" w:rsidP="00520FE3">
      <w:pPr>
        <w:ind w:left="630"/>
        <w:rPr>
          <w:rFonts w:ascii="Arial Narrow" w:eastAsia="Arial Narrow" w:hAnsi="Arial Narrow" w:cs="Arial Narrow"/>
          <w:bCs/>
        </w:rPr>
      </w:pPr>
      <w:r>
        <w:rPr>
          <w:rFonts w:ascii="Arial Narrow" w:eastAsia="Arial Narrow" w:hAnsi="Arial Narrow" w:cs="Arial Narrow"/>
          <w:bCs/>
        </w:rPr>
        <w:t>DBE shall refer to Exhibit 8 – General Conditions Matrix for a detail list of acceptable GC items. All cost not listed within the matrix shall be assumed to be cost of work.</w:t>
      </w:r>
    </w:p>
    <w:p w14:paraId="73BB930A" w14:textId="77777777" w:rsidR="0055782A" w:rsidRPr="00573B63" w:rsidRDefault="0055782A" w:rsidP="0055782A">
      <w:pPr>
        <w:spacing w:before="11"/>
        <w:rPr>
          <w:rFonts w:ascii="Arial Narrow" w:eastAsia="Arial Narrow" w:hAnsi="Arial Narrow" w:cs="Arial Narrow"/>
          <w:sz w:val="21"/>
          <w:szCs w:val="21"/>
        </w:rPr>
      </w:pPr>
    </w:p>
    <w:p w14:paraId="7E04DAB1" w14:textId="77777777" w:rsidR="0055782A" w:rsidRPr="00573B63" w:rsidRDefault="0055782A" w:rsidP="0055782A">
      <w:pPr>
        <w:pStyle w:val="Heading1"/>
        <w:ind w:left="89" w:right="8766"/>
        <w:jc w:val="center"/>
        <w:rPr>
          <w:b w:val="0"/>
          <w:bCs w:val="0"/>
        </w:rPr>
      </w:pPr>
      <w:r w:rsidRPr="00573B63">
        <w:t>2000 SITE</w:t>
      </w:r>
      <w:r w:rsidRPr="00573B63">
        <w:rPr>
          <w:spacing w:val="-10"/>
        </w:rPr>
        <w:t xml:space="preserve"> </w:t>
      </w:r>
      <w:r w:rsidRPr="00573B63">
        <w:t>WORK</w:t>
      </w:r>
    </w:p>
    <w:p w14:paraId="1B46C671" w14:textId="77777777" w:rsidR="0055782A" w:rsidRPr="00573B63" w:rsidRDefault="0055782A" w:rsidP="0055782A">
      <w:pPr>
        <w:rPr>
          <w:rFonts w:ascii="Arial Narrow" w:eastAsia="Arial Narrow" w:hAnsi="Arial Narrow" w:cs="Arial Narrow"/>
          <w:b/>
          <w:bCs/>
        </w:rPr>
      </w:pPr>
    </w:p>
    <w:p w14:paraId="0537A68F" w14:textId="77777777" w:rsidR="0055782A" w:rsidRPr="00573B63" w:rsidRDefault="0055782A" w:rsidP="00295ACC">
      <w:pPr>
        <w:pStyle w:val="BodyText"/>
        <w:ind w:left="463" w:right="7355" w:firstLine="0"/>
      </w:pPr>
      <w:r w:rsidRPr="00573B63">
        <w:t>HORIZONTAL</w:t>
      </w:r>
      <w:r w:rsidRPr="00573B63">
        <w:rPr>
          <w:spacing w:val="-3"/>
        </w:rPr>
        <w:t xml:space="preserve"> </w:t>
      </w:r>
      <w:r w:rsidRPr="00573B63">
        <w:t>PAVING</w:t>
      </w:r>
    </w:p>
    <w:p w14:paraId="42FD76B1" w14:textId="77777777" w:rsidR="0055782A" w:rsidRPr="00573B63" w:rsidRDefault="0055782A" w:rsidP="0055782A">
      <w:pPr>
        <w:pStyle w:val="ListParagraph"/>
        <w:numPr>
          <w:ilvl w:val="0"/>
          <w:numId w:val="15"/>
        </w:numPr>
        <w:tabs>
          <w:tab w:val="left" w:pos="1094"/>
        </w:tabs>
        <w:spacing w:line="252" w:lineRule="exact"/>
        <w:ind w:hanging="359"/>
        <w:rPr>
          <w:rFonts w:ascii="Arial Narrow" w:eastAsia="Arial Narrow" w:hAnsi="Arial Narrow" w:cs="Arial Narrow"/>
        </w:rPr>
      </w:pPr>
      <w:r w:rsidRPr="00573B63">
        <w:rPr>
          <w:rFonts w:ascii="Arial Narrow"/>
        </w:rPr>
        <w:t>ADA access walkway to right of</w:t>
      </w:r>
      <w:r w:rsidRPr="00573B63">
        <w:rPr>
          <w:rFonts w:ascii="Arial Narrow"/>
          <w:spacing w:val="-4"/>
        </w:rPr>
        <w:t xml:space="preserve"> </w:t>
      </w:r>
      <w:r w:rsidRPr="00573B63">
        <w:rPr>
          <w:rFonts w:ascii="Arial Narrow"/>
        </w:rPr>
        <w:t>way.</w:t>
      </w:r>
    </w:p>
    <w:p w14:paraId="10BF4DBA" w14:textId="2383D4EA" w:rsidR="00A668D7" w:rsidRPr="00573B63" w:rsidRDefault="00A668D7" w:rsidP="0055782A">
      <w:pPr>
        <w:pStyle w:val="ListParagraph"/>
        <w:numPr>
          <w:ilvl w:val="0"/>
          <w:numId w:val="15"/>
        </w:numPr>
        <w:tabs>
          <w:tab w:val="left" w:pos="1094"/>
        </w:tabs>
        <w:spacing w:line="252" w:lineRule="exact"/>
        <w:ind w:hanging="359"/>
        <w:rPr>
          <w:rFonts w:ascii="Arial Narrow" w:eastAsia="Arial Narrow" w:hAnsi="Arial Narrow" w:cs="Arial Narrow"/>
        </w:rPr>
      </w:pPr>
      <w:r w:rsidRPr="00573B63">
        <w:rPr>
          <w:rFonts w:ascii="Arial Narrow" w:eastAsia="Arial Narrow" w:hAnsi="Arial Narrow" w:cs="Arial Narrow"/>
        </w:rPr>
        <w:t>Site Concrete preferred over asphalt paving</w:t>
      </w:r>
      <w:r w:rsidR="0071526B">
        <w:rPr>
          <w:rFonts w:ascii="Arial Narrow" w:eastAsia="Arial Narrow" w:hAnsi="Arial Narrow" w:cs="Arial Narrow"/>
        </w:rPr>
        <w:t xml:space="preserve"> (except at parking lots)</w:t>
      </w:r>
      <w:r w:rsidRPr="00573B63">
        <w:rPr>
          <w:rFonts w:ascii="Arial Narrow" w:eastAsia="Arial Narrow" w:hAnsi="Arial Narrow" w:cs="Arial Narrow"/>
        </w:rPr>
        <w:t xml:space="preserve">. </w:t>
      </w:r>
    </w:p>
    <w:p w14:paraId="1615A1DA" w14:textId="77777777" w:rsidR="00A668D7" w:rsidRPr="00573B63" w:rsidRDefault="00A668D7" w:rsidP="0055782A">
      <w:pPr>
        <w:pStyle w:val="ListParagraph"/>
        <w:numPr>
          <w:ilvl w:val="0"/>
          <w:numId w:val="15"/>
        </w:numPr>
        <w:tabs>
          <w:tab w:val="left" w:pos="1094"/>
        </w:tabs>
        <w:spacing w:line="252" w:lineRule="exact"/>
        <w:ind w:hanging="359"/>
        <w:rPr>
          <w:rFonts w:ascii="Arial Narrow" w:eastAsia="Arial Narrow" w:hAnsi="Arial Narrow" w:cs="Arial Narrow"/>
        </w:rPr>
      </w:pPr>
      <w:r w:rsidRPr="00573B63">
        <w:rPr>
          <w:rFonts w:ascii="Arial Narrow" w:eastAsia="Arial Narrow" w:hAnsi="Arial Narrow" w:cs="Arial Narrow"/>
        </w:rPr>
        <w:t>DBE to provide best solution that accommodates ADA, storm</w:t>
      </w:r>
      <w:r w:rsidR="00295ACC" w:rsidRPr="00573B63">
        <w:rPr>
          <w:rFonts w:ascii="Arial Narrow" w:eastAsia="Arial Narrow" w:hAnsi="Arial Narrow" w:cs="Arial Narrow"/>
        </w:rPr>
        <w:t xml:space="preserve"> </w:t>
      </w:r>
      <w:r w:rsidRPr="00573B63">
        <w:rPr>
          <w:rFonts w:ascii="Arial Narrow" w:eastAsia="Arial Narrow" w:hAnsi="Arial Narrow" w:cs="Arial Narrow"/>
        </w:rPr>
        <w:t>water control, durability, and beautiful appearance.</w:t>
      </w:r>
    </w:p>
    <w:p w14:paraId="56EEF465" w14:textId="77777777" w:rsidR="0055782A" w:rsidRPr="00573B63" w:rsidRDefault="0055782A" w:rsidP="0055782A">
      <w:pPr>
        <w:rPr>
          <w:rFonts w:ascii="Arial Narrow" w:eastAsia="Arial Narrow" w:hAnsi="Arial Narrow" w:cs="Arial Narrow"/>
        </w:rPr>
      </w:pPr>
    </w:p>
    <w:p w14:paraId="2822BC7B" w14:textId="77777777" w:rsidR="0055782A" w:rsidRPr="00573B63" w:rsidRDefault="0055782A" w:rsidP="0055782A">
      <w:pPr>
        <w:pStyle w:val="BodyText"/>
        <w:spacing w:line="252" w:lineRule="exact"/>
        <w:ind w:left="463" w:right="7355" w:firstLine="0"/>
      </w:pPr>
      <w:r w:rsidRPr="00573B63">
        <w:t>GRADING</w:t>
      </w:r>
    </w:p>
    <w:p w14:paraId="57A582D7" w14:textId="0F3BA21D" w:rsidR="0055782A" w:rsidRPr="00573B63" w:rsidRDefault="0055782A" w:rsidP="0055782A">
      <w:pPr>
        <w:pStyle w:val="ListParagraph"/>
        <w:numPr>
          <w:ilvl w:val="0"/>
          <w:numId w:val="15"/>
        </w:numPr>
        <w:tabs>
          <w:tab w:val="left" w:pos="1094"/>
        </w:tabs>
        <w:spacing w:line="253" w:lineRule="exact"/>
        <w:rPr>
          <w:rFonts w:ascii="Arial Narrow" w:eastAsia="Arial Narrow" w:hAnsi="Arial Narrow" w:cs="Arial Narrow"/>
        </w:rPr>
      </w:pPr>
      <w:r w:rsidRPr="00573B63">
        <w:rPr>
          <w:rFonts w:ascii="Arial Narrow"/>
        </w:rPr>
        <w:t>Dust cont</w:t>
      </w:r>
      <w:r w:rsidR="0071526B">
        <w:rPr>
          <w:rFonts w:ascii="Arial Narrow"/>
        </w:rPr>
        <w:t>rol and storm water control as required for project</w:t>
      </w:r>
      <w:r w:rsidRPr="00573B63">
        <w:rPr>
          <w:rFonts w:ascii="Arial Narrow"/>
        </w:rPr>
        <w:t>.</w:t>
      </w:r>
    </w:p>
    <w:p w14:paraId="039948E0" w14:textId="77777777" w:rsidR="0055782A" w:rsidRPr="00573B63" w:rsidRDefault="0055782A" w:rsidP="0055782A">
      <w:pPr>
        <w:spacing w:before="11"/>
        <w:rPr>
          <w:rFonts w:ascii="Arial Narrow" w:eastAsia="Arial Narrow" w:hAnsi="Arial Narrow" w:cs="Arial Narrow"/>
          <w:sz w:val="21"/>
          <w:szCs w:val="21"/>
        </w:rPr>
      </w:pPr>
    </w:p>
    <w:p w14:paraId="2A8D79E4" w14:textId="77777777" w:rsidR="0055782A" w:rsidRPr="00573B63" w:rsidRDefault="0055782A" w:rsidP="0055782A">
      <w:pPr>
        <w:pStyle w:val="BodyText"/>
        <w:ind w:left="463" w:right="7355" w:firstLine="0"/>
      </w:pPr>
      <w:r w:rsidRPr="00573B63">
        <w:t>UTILITIES</w:t>
      </w:r>
    </w:p>
    <w:p w14:paraId="1089E25E" w14:textId="77777777" w:rsidR="0055782A" w:rsidRPr="00900664" w:rsidRDefault="00C44771" w:rsidP="0055782A">
      <w:pPr>
        <w:pStyle w:val="ListParagraph"/>
        <w:numPr>
          <w:ilvl w:val="0"/>
          <w:numId w:val="15"/>
        </w:numPr>
        <w:tabs>
          <w:tab w:val="left" w:pos="1094"/>
        </w:tabs>
        <w:spacing w:line="252" w:lineRule="exact"/>
        <w:rPr>
          <w:rFonts w:ascii="Arial Narrow" w:eastAsia="Arial Narrow" w:hAnsi="Arial Narrow" w:cs="Arial Narrow"/>
        </w:rPr>
      </w:pPr>
      <w:r w:rsidRPr="00573B63">
        <w:rPr>
          <w:rFonts w:ascii="Arial Narrow"/>
        </w:rPr>
        <w:t>Scope should be developed to serve the needs as the building as defined by the DBE.</w:t>
      </w:r>
    </w:p>
    <w:p w14:paraId="1EDC2521" w14:textId="70BBD086" w:rsidR="00900664" w:rsidRPr="00900664" w:rsidRDefault="00900664" w:rsidP="0055782A">
      <w:pPr>
        <w:pStyle w:val="ListParagraph"/>
        <w:numPr>
          <w:ilvl w:val="0"/>
          <w:numId w:val="15"/>
        </w:numPr>
        <w:tabs>
          <w:tab w:val="left" w:pos="1094"/>
        </w:tabs>
        <w:spacing w:line="252" w:lineRule="exact"/>
        <w:rPr>
          <w:rFonts w:ascii="Arial Narrow" w:eastAsia="Arial Narrow" w:hAnsi="Arial Narrow" w:cs="Arial Narrow"/>
        </w:rPr>
      </w:pPr>
      <w:r>
        <w:rPr>
          <w:rFonts w:ascii="Arial Narrow"/>
        </w:rPr>
        <w:t>Services to include:</w:t>
      </w:r>
    </w:p>
    <w:p w14:paraId="7E8934CE" w14:textId="383A65FE" w:rsidR="00900664" w:rsidRPr="00900664" w:rsidRDefault="00900664" w:rsidP="00900664">
      <w:pPr>
        <w:pStyle w:val="ListParagraph"/>
        <w:numPr>
          <w:ilvl w:val="1"/>
          <w:numId w:val="15"/>
        </w:numPr>
        <w:tabs>
          <w:tab w:val="left" w:pos="1094"/>
        </w:tabs>
        <w:spacing w:line="252" w:lineRule="exact"/>
        <w:rPr>
          <w:rFonts w:ascii="Arial Narrow" w:eastAsia="Arial Narrow" w:hAnsi="Arial Narrow" w:cs="Arial Narrow"/>
        </w:rPr>
      </w:pPr>
      <w:r>
        <w:rPr>
          <w:rFonts w:ascii="Arial Narrow"/>
        </w:rPr>
        <w:t>Fire Water</w:t>
      </w:r>
    </w:p>
    <w:p w14:paraId="703B9119" w14:textId="2604983F" w:rsidR="00900664" w:rsidRPr="00900664" w:rsidRDefault="00900664" w:rsidP="00900664">
      <w:pPr>
        <w:pStyle w:val="ListParagraph"/>
        <w:numPr>
          <w:ilvl w:val="1"/>
          <w:numId w:val="15"/>
        </w:numPr>
        <w:tabs>
          <w:tab w:val="left" w:pos="1094"/>
        </w:tabs>
        <w:spacing w:line="252" w:lineRule="exact"/>
        <w:rPr>
          <w:rFonts w:ascii="Arial Narrow" w:eastAsia="Arial Narrow" w:hAnsi="Arial Narrow" w:cs="Arial Narrow"/>
        </w:rPr>
      </w:pPr>
      <w:r>
        <w:rPr>
          <w:rFonts w:ascii="Arial Narrow"/>
        </w:rPr>
        <w:t>Domestic Water</w:t>
      </w:r>
    </w:p>
    <w:p w14:paraId="33678921" w14:textId="65BDBA80" w:rsidR="00900664" w:rsidRPr="00900664" w:rsidRDefault="00900664" w:rsidP="00900664">
      <w:pPr>
        <w:pStyle w:val="ListParagraph"/>
        <w:numPr>
          <w:ilvl w:val="1"/>
          <w:numId w:val="15"/>
        </w:numPr>
        <w:tabs>
          <w:tab w:val="left" w:pos="1094"/>
        </w:tabs>
        <w:spacing w:line="252" w:lineRule="exact"/>
        <w:rPr>
          <w:rFonts w:ascii="Arial Narrow" w:eastAsia="Arial Narrow" w:hAnsi="Arial Narrow" w:cs="Arial Narrow"/>
        </w:rPr>
      </w:pPr>
      <w:r>
        <w:rPr>
          <w:rFonts w:ascii="Arial Narrow"/>
        </w:rPr>
        <w:t>Natural Gas. This may require a new utility service if existing infrastructure is not capable of meeting the needs of the new building.</w:t>
      </w:r>
    </w:p>
    <w:p w14:paraId="195179E3" w14:textId="7507214E" w:rsidR="00900664" w:rsidRPr="00900664" w:rsidRDefault="00900664" w:rsidP="00900664">
      <w:pPr>
        <w:pStyle w:val="ListParagraph"/>
        <w:numPr>
          <w:ilvl w:val="1"/>
          <w:numId w:val="15"/>
        </w:numPr>
        <w:tabs>
          <w:tab w:val="left" w:pos="1094"/>
        </w:tabs>
        <w:spacing w:line="252" w:lineRule="exact"/>
        <w:rPr>
          <w:rFonts w:ascii="Arial Narrow" w:eastAsia="Arial Narrow" w:hAnsi="Arial Narrow" w:cs="Arial Narrow"/>
        </w:rPr>
      </w:pPr>
      <w:r>
        <w:rPr>
          <w:rFonts w:ascii="Arial Narrow"/>
        </w:rPr>
        <w:t>Electrical</w:t>
      </w:r>
    </w:p>
    <w:p w14:paraId="3AA8B3D1" w14:textId="61BF4F75" w:rsidR="00900664" w:rsidRPr="00900664" w:rsidRDefault="00900664" w:rsidP="00900664">
      <w:pPr>
        <w:pStyle w:val="ListParagraph"/>
        <w:numPr>
          <w:ilvl w:val="1"/>
          <w:numId w:val="15"/>
        </w:numPr>
        <w:tabs>
          <w:tab w:val="left" w:pos="1094"/>
        </w:tabs>
        <w:spacing w:line="252" w:lineRule="exact"/>
        <w:rPr>
          <w:rFonts w:ascii="Arial Narrow" w:eastAsia="Arial Narrow" w:hAnsi="Arial Narrow" w:cs="Arial Narrow"/>
        </w:rPr>
      </w:pPr>
      <w:r>
        <w:rPr>
          <w:rFonts w:ascii="Arial Narrow"/>
        </w:rPr>
        <w:t>Telephone &amp; Data. This shall be connected to the existing campus in order to integrate with the District network systems.</w:t>
      </w:r>
    </w:p>
    <w:p w14:paraId="2D959902" w14:textId="6953B34E" w:rsidR="00900664" w:rsidRDefault="00900664" w:rsidP="00900664">
      <w:pPr>
        <w:pStyle w:val="ListParagraph"/>
        <w:numPr>
          <w:ilvl w:val="1"/>
          <w:numId w:val="15"/>
        </w:numPr>
        <w:tabs>
          <w:tab w:val="left" w:pos="1094"/>
        </w:tabs>
        <w:spacing w:line="252" w:lineRule="exact"/>
        <w:rPr>
          <w:rFonts w:ascii="Arial Narrow" w:eastAsia="Arial Narrow" w:hAnsi="Arial Narrow" w:cs="Arial Narrow"/>
        </w:rPr>
      </w:pPr>
      <w:r>
        <w:rPr>
          <w:rFonts w:ascii="Arial Narrow" w:eastAsia="Arial Narrow" w:hAnsi="Arial Narrow" w:cs="Arial Narrow"/>
        </w:rPr>
        <w:t>Storm Drain</w:t>
      </w:r>
    </w:p>
    <w:p w14:paraId="035830C5" w14:textId="26351089" w:rsidR="00900664" w:rsidRDefault="00900664" w:rsidP="00900664">
      <w:pPr>
        <w:pStyle w:val="ListParagraph"/>
        <w:numPr>
          <w:ilvl w:val="1"/>
          <w:numId w:val="15"/>
        </w:numPr>
        <w:tabs>
          <w:tab w:val="left" w:pos="1094"/>
        </w:tabs>
        <w:spacing w:line="252" w:lineRule="exact"/>
        <w:rPr>
          <w:rFonts w:ascii="Arial Narrow" w:eastAsia="Arial Narrow" w:hAnsi="Arial Narrow" w:cs="Arial Narrow"/>
        </w:rPr>
      </w:pPr>
      <w:r>
        <w:rPr>
          <w:rFonts w:ascii="Arial Narrow" w:eastAsia="Arial Narrow" w:hAnsi="Arial Narrow" w:cs="Arial Narrow"/>
        </w:rPr>
        <w:t>Sewer</w:t>
      </w:r>
    </w:p>
    <w:p w14:paraId="4B12AAF3" w14:textId="5CC80C98" w:rsidR="00900664" w:rsidRPr="00573B63" w:rsidRDefault="00900664" w:rsidP="00900664">
      <w:pPr>
        <w:pStyle w:val="ListParagraph"/>
        <w:numPr>
          <w:ilvl w:val="1"/>
          <w:numId w:val="15"/>
        </w:numPr>
        <w:tabs>
          <w:tab w:val="left" w:pos="1094"/>
        </w:tabs>
        <w:spacing w:line="252" w:lineRule="exact"/>
        <w:rPr>
          <w:rFonts w:ascii="Arial Narrow" w:eastAsia="Arial Narrow" w:hAnsi="Arial Narrow" w:cs="Arial Narrow"/>
        </w:rPr>
      </w:pPr>
      <w:r>
        <w:rPr>
          <w:rFonts w:ascii="Arial Narrow" w:eastAsia="Arial Narrow" w:hAnsi="Arial Narrow" w:cs="Arial Narrow"/>
        </w:rPr>
        <w:t>Any other applicable utility.</w:t>
      </w:r>
    </w:p>
    <w:p w14:paraId="14BDEF04" w14:textId="77777777" w:rsidR="0055782A" w:rsidRPr="00573B63" w:rsidRDefault="0055782A" w:rsidP="0055782A">
      <w:pPr>
        <w:spacing w:before="10"/>
        <w:rPr>
          <w:rFonts w:ascii="Arial Narrow" w:eastAsia="Arial Narrow" w:hAnsi="Arial Narrow" w:cs="Arial Narrow"/>
          <w:sz w:val="20"/>
          <w:szCs w:val="20"/>
        </w:rPr>
      </w:pPr>
    </w:p>
    <w:p w14:paraId="55872F23" w14:textId="3A92D6DF" w:rsidR="0055782A" w:rsidRPr="00573B63" w:rsidRDefault="0071526B" w:rsidP="0071526B">
      <w:pPr>
        <w:pStyle w:val="Heading1"/>
        <w:spacing w:before="73"/>
        <w:ind w:left="104" w:right="89"/>
        <w:rPr>
          <w:b w:val="0"/>
          <w:bCs w:val="0"/>
        </w:rPr>
      </w:pPr>
      <w:r>
        <w:t xml:space="preserve">    </w:t>
      </w:r>
      <w:r w:rsidR="0055782A" w:rsidRPr="00573B63">
        <w:t>LANDSCAPE</w:t>
      </w:r>
    </w:p>
    <w:p w14:paraId="3E2844E1" w14:textId="1AA80349" w:rsidR="00C44771" w:rsidRPr="00573B63" w:rsidRDefault="0071526B" w:rsidP="0071526B">
      <w:pPr>
        <w:pStyle w:val="BodyText"/>
        <w:ind w:left="450" w:right="117" w:firstLine="0"/>
      </w:pPr>
      <w:r>
        <w:t>DBE shall provide landscaping immediately surrounding the project. Landscaping shall be designed for both beauty and for durability necessary in a high school environment.</w:t>
      </w:r>
      <w:r>
        <w:tab/>
        <w:t xml:space="preserve"> </w:t>
      </w:r>
    </w:p>
    <w:p w14:paraId="29E74C8C" w14:textId="77777777" w:rsidR="0055782A" w:rsidRPr="00573B63" w:rsidRDefault="0055782A" w:rsidP="0055782A">
      <w:pPr>
        <w:rPr>
          <w:rFonts w:ascii="Arial Narrow" w:eastAsia="Arial Narrow" w:hAnsi="Arial Narrow" w:cs="Arial Narrow"/>
        </w:rPr>
      </w:pPr>
    </w:p>
    <w:p w14:paraId="29706469" w14:textId="77777777" w:rsidR="0055782A" w:rsidRPr="00573B63" w:rsidRDefault="0055782A" w:rsidP="0055782A">
      <w:pPr>
        <w:spacing w:before="11"/>
        <w:rPr>
          <w:rFonts w:ascii="Arial Narrow" w:eastAsia="Arial Narrow" w:hAnsi="Arial Narrow" w:cs="Arial Narrow"/>
          <w:sz w:val="21"/>
          <w:szCs w:val="21"/>
        </w:rPr>
      </w:pPr>
    </w:p>
    <w:p w14:paraId="57C8E9E8" w14:textId="77777777" w:rsidR="0055782A" w:rsidRPr="00573B63" w:rsidRDefault="0055782A" w:rsidP="0055782A">
      <w:pPr>
        <w:pStyle w:val="Heading1"/>
        <w:ind w:right="7355"/>
        <w:rPr>
          <w:b w:val="0"/>
          <w:bCs w:val="0"/>
        </w:rPr>
      </w:pPr>
      <w:r w:rsidRPr="00573B63">
        <w:t>3000</w:t>
      </w:r>
      <w:r w:rsidRPr="00573B63">
        <w:rPr>
          <w:spacing w:val="-10"/>
        </w:rPr>
        <w:t xml:space="preserve"> </w:t>
      </w:r>
      <w:r w:rsidRPr="00573B63">
        <w:t>CONCRETE</w:t>
      </w:r>
    </w:p>
    <w:p w14:paraId="51C25A59" w14:textId="58DB69AD" w:rsidR="0055782A" w:rsidRPr="0071526B" w:rsidRDefault="0071526B" w:rsidP="0055782A">
      <w:pPr>
        <w:rPr>
          <w:rFonts w:ascii="Arial Narrow" w:eastAsia="Arial Narrow" w:hAnsi="Arial Narrow" w:cs="Arial Narrow"/>
          <w:bCs/>
        </w:rPr>
      </w:pPr>
      <w:r w:rsidRPr="0071526B">
        <w:rPr>
          <w:rFonts w:ascii="Arial Narrow" w:eastAsia="Arial Narrow" w:hAnsi="Arial Narrow" w:cs="Arial Narrow"/>
          <w:bCs/>
        </w:rPr>
        <w:t xml:space="preserve">         DBE shall establish a design concept for the building which meets the overall budget for the project</w:t>
      </w:r>
      <w:r>
        <w:rPr>
          <w:rFonts w:ascii="Arial Narrow" w:eastAsia="Arial Narrow" w:hAnsi="Arial Narrow" w:cs="Arial Narrow"/>
          <w:bCs/>
        </w:rPr>
        <w:t>.</w:t>
      </w:r>
    </w:p>
    <w:p w14:paraId="27E54525" w14:textId="77777777" w:rsidR="0071526B" w:rsidRDefault="00134456" w:rsidP="0055782A">
      <w:pPr>
        <w:pStyle w:val="ListParagraph"/>
        <w:numPr>
          <w:ilvl w:val="1"/>
          <w:numId w:val="14"/>
        </w:numPr>
        <w:tabs>
          <w:tab w:val="left" w:pos="1094"/>
        </w:tabs>
        <w:spacing w:line="253" w:lineRule="exact"/>
        <w:ind w:left="1093"/>
        <w:rPr>
          <w:rFonts w:ascii="Arial Narrow" w:eastAsia="Arial Narrow" w:hAnsi="Arial Narrow" w:cs="Arial Narrow"/>
        </w:rPr>
      </w:pPr>
      <w:r w:rsidRPr="00573B63">
        <w:rPr>
          <w:rFonts w:ascii="Arial Narrow" w:eastAsia="Arial Narrow" w:hAnsi="Arial Narrow" w:cs="Arial Narrow"/>
        </w:rPr>
        <w:t xml:space="preserve">Structural design shall comply with all local codes and ordnances. </w:t>
      </w:r>
    </w:p>
    <w:p w14:paraId="2810E5D8" w14:textId="252007E4" w:rsidR="0055782A" w:rsidRPr="00573B63" w:rsidRDefault="00765139" w:rsidP="0055782A">
      <w:pPr>
        <w:pStyle w:val="ListParagraph"/>
        <w:numPr>
          <w:ilvl w:val="1"/>
          <w:numId w:val="14"/>
        </w:numPr>
        <w:tabs>
          <w:tab w:val="left" w:pos="1094"/>
        </w:tabs>
        <w:spacing w:line="253" w:lineRule="exact"/>
        <w:ind w:left="1093"/>
        <w:rPr>
          <w:rFonts w:ascii="Arial Narrow" w:eastAsia="Arial Narrow" w:hAnsi="Arial Narrow" w:cs="Arial Narrow"/>
        </w:rPr>
      </w:pPr>
      <w:r>
        <w:rPr>
          <w:rFonts w:ascii="Arial Narrow" w:eastAsia="Arial Narrow" w:hAnsi="Arial Narrow" w:cs="Arial Narrow"/>
        </w:rPr>
        <w:t xml:space="preserve">DBE to carry budget to cover foundation, slab on grade, </w:t>
      </w:r>
      <w:r w:rsidR="0071526B">
        <w:rPr>
          <w:rFonts w:ascii="Arial Narrow" w:eastAsia="Arial Narrow" w:hAnsi="Arial Narrow" w:cs="Arial Narrow"/>
        </w:rPr>
        <w:t>and elevated slab, etc.</w:t>
      </w:r>
    </w:p>
    <w:p w14:paraId="2B4E5D52" w14:textId="77777777" w:rsidR="0055782A" w:rsidRPr="00573B63" w:rsidRDefault="0055782A" w:rsidP="0055782A">
      <w:pPr>
        <w:rPr>
          <w:rFonts w:ascii="Arial Narrow" w:eastAsia="Arial Narrow" w:hAnsi="Arial Narrow" w:cs="Arial Narrow"/>
        </w:rPr>
      </w:pPr>
    </w:p>
    <w:p w14:paraId="087F45C4" w14:textId="77777777" w:rsidR="0055782A" w:rsidRPr="00573B63" w:rsidRDefault="0055782A" w:rsidP="0055782A">
      <w:pPr>
        <w:spacing w:before="11"/>
        <w:rPr>
          <w:rFonts w:ascii="Arial Narrow" w:eastAsia="Arial Narrow" w:hAnsi="Arial Narrow" w:cs="Arial Narrow"/>
          <w:sz w:val="21"/>
          <w:szCs w:val="21"/>
        </w:rPr>
      </w:pPr>
    </w:p>
    <w:p w14:paraId="15A421BC" w14:textId="77777777" w:rsidR="0055782A" w:rsidRPr="00573B63" w:rsidRDefault="0055782A" w:rsidP="0055782A">
      <w:pPr>
        <w:pStyle w:val="Heading1"/>
        <w:ind w:right="7355"/>
        <w:rPr>
          <w:b w:val="0"/>
          <w:bCs w:val="0"/>
        </w:rPr>
      </w:pPr>
      <w:r w:rsidRPr="00573B63">
        <w:t>5000</w:t>
      </w:r>
      <w:r w:rsidRPr="00573B63">
        <w:rPr>
          <w:spacing w:val="-9"/>
        </w:rPr>
        <w:t xml:space="preserve"> </w:t>
      </w:r>
      <w:r w:rsidRPr="00573B63">
        <w:t>METALS</w:t>
      </w:r>
    </w:p>
    <w:p w14:paraId="0082CB4B" w14:textId="77777777" w:rsidR="0071526B" w:rsidRPr="0071526B" w:rsidRDefault="0071526B" w:rsidP="0071526B">
      <w:pPr>
        <w:rPr>
          <w:rFonts w:ascii="Arial Narrow" w:eastAsia="Arial Narrow" w:hAnsi="Arial Narrow" w:cs="Arial Narrow"/>
          <w:bCs/>
        </w:rPr>
      </w:pPr>
      <w:r w:rsidRPr="0071526B">
        <w:rPr>
          <w:rFonts w:ascii="Arial Narrow" w:eastAsia="Arial Narrow" w:hAnsi="Arial Narrow" w:cs="Arial Narrow"/>
          <w:bCs/>
        </w:rPr>
        <w:t xml:space="preserve">         DBE shall establish a design concept for the building which meets the overall budget for the project</w:t>
      </w:r>
      <w:r>
        <w:rPr>
          <w:rFonts w:ascii="Arial Narrow" w:eastAsia="Arial Narrow" w:hAnsi="Arial Narrow" w:cs="Arial Narrow"/>
          <w:bCs/>
        </w:rPr>
        <w:t>.</w:t>
      </w:r>
    </w:p>
    <w:p w14:paraId="53B74555" w14:textId="34BD9DF7" w:rsidR="00134456" w:rsidRPr="00573B63" w:rsidRDefault="00134456" w:rsidP="003468EE">
      <w:pPr>
        <w:pStyle w:val="ListParagraph"/>
        <w:numPr>
          <w:ilvl w:val="1"/>
          <w:numId w:val="14"/>
        </w:numPr>
        <w:tabs>
          <w:tab w:val="left" w:pos="733"/>
        </w:tabs>
        <w:spacing w:line="253" w:lineRule="exact"/>
        <w:ind w:left="1093"/>
        <w:rPr>
          <w:rFonts w:ascii="Arial Narrow" w:eastAsia="Arial Narrow" w:hAnsi="Arial Narrow" w:cs="Arial Narrow"/>
        </w:rPr>
      </w:pPr>
      <w:r w:rsidRPr="00573B63">
        <w:rPr>
          <w:rFonts w:ascii="Arial Narrow" w:eastAsia="Arial Narrow" w:hAnsi="Arial Narrow" w:cs="Arial Narrow"/>
        </w:rPr>
        <w:t xml:space="preserve">Structural design shall comply with all local codes and ordnances. </w:t>
      </w:r>
    </w:p>
    <w:p w14:paraId="0465F987" w14:textId="77777777" w:rsidR="00295ACC" w:rsidRPr="00573B63" w:rsidRDefault="00295ACC" w:rsidP="0055782A">
      <w:pPr>
        <w:rPr>
          <w:rFonts w:ascii="Arial Narrow" w:eastAsia="Arial Narrow" w:hAnsi="Arial Narrow" w:cs="Arial Narrow"/>
        </w:rPr>
      </w:pPr>
    </w:p>
    <w:p w14:paraId="57226039" w14:textId="77777777" w:rsidR="0055782A" w:rsidRPr="00573B63" w:rsidRDefault="0055782A" w:rsidP="0055782A">
      <w:pPr>
        <w:rPr>
          <w:rFonts w:ascii="Arial Narrow" w:eastAsia="Arial Narrow" w:hAnsi="Arial Narrow" w:cs="Arial Narrow"/>
        </w:rPr>
      </w:pPr>
    </w:p>
    <w:p w14:paraId="5CD23CAD" w14:textId="77777777" w:rsidR="0055782A" w:rsidRPr="00573B63" w:rsidRDefault="0055782A" w:rsidP="0055782A">
      <w:pPr>
        <w:pStyle w:val="Heading1"/>
        <w:ind w:right="7355"/>
        <w:rPr>
          <w:b w:val="0"/>
          <w:bCs w:val="0"/>
        </w:rPr>
      </w:pPr>
      <w:r w:rsidRPr="00573B63">
        <w:t>6000 WOODS &amp;</w:t>
      </w:r>
      <w:r w:rsidRPr="00573B63">
        <w:rPr>
          <w:spacing w:val="-13"/>
        </w:rPr>
        <w:t xml:space="preserve"> </w:t>
      </w:r>
      <w:r w:rsidRPr="00573B63">
        <w:t>PLASTICS</w:t>
      </w:r>
    </w:p>
    <w:p w14:paraId="086EAE1D" w14:textId="6A561D8A" w:rsidR="0055782A" w:rsidRPr="00573B63" w:rsidRDefault="0071526B" w:rsidP="0071526B">
      <w:pPr>
        <w:spacing w:before="11"/>
        <w:ind w:firstLine="374"/>
        <w:rPr>
          <w:rFonts w:ascii="Arial Narrow" w:eastAsia="Arial Narrow" w:hAnsi="Arial Narrow" w:cs="Arial Narrow"/>
          <w:sz w:val="21"/>
          <w:szCs w:val="21"/>
        </w:rPr>
      </w:pPr>
      <w:r w:rsidRPr="0071526B">
        <w:rPr>
          <w:rFonts w:ascii="Arial Narrow" w:eastAsia="Arial Narrow" w:hAnsi="Arial Narrow" w:cs="Arial Narrow"/>
          <w:bCs/>
        </w:rPr>
        <w:t>DBE shall establish a design concept for the building which meets the overall budget for the project</w:t>
      </w:r>
      <w:r>
        <w:rPr>
          <w:rFonts w:ascii="Arial Narrow" w:eastAsia="Arial Narrow" w:hAnsi="Arial Narrow" w:cs="Arial Narrow"/>
          <w:bCs/>
        </w:rPr>
        <w:t>.</w:t>
      </w:r>
    </w:p>
    <w:p w14:paraId="20ED0D0C" w14:textId="77777777" w:rsidR="0055782A" w:rsidRDefault="0055782A" w:rsidP="0055782A">
      <w:pPr>
        <w:spacing w:before="11"/>
        <w:rPr>
          <w:rFonts w:ascii="Arial Narrow" w:eastAsia="Arial Narrow" w:hAnsi="Arial Narrow" w:cs="Arial Narrow"/>
          <w:sz w:val="21"/>
          <w:szCs w:val="21"/>
        </w:rPr>
      </w:pPr>
    </w:p>
    <w:p w14:paraId="04B82E46" w14:textId="77777777" w:rsidR="0071526B" w:rsidRPr="00573B63" w:rsidRDefault="0071526B" w:rsidP="0055782A">
      <w:pPr>
        <w:spacing w:before="11"/>
        <w:rPr>
          <w:rFonts w:ascii="Arial Narrow" w:eastAsia="Arial Narrow" w:hAnsi="Arial Narrow" w:cs="Arial Narrow"/>
          <w:sz w:val="21"/>
          <w:szCs w:val="21"/>
        </w:rPr>
      </w:pPr>
    </w:p>
    <w:p w14:paraId="411A4340" w14:textId="77777777" w:rsidR="0055782A" w:rsidRPr="00573B63" w:rsidRDefault="0055782A" w:rsidP="003468EE">
      <w:pPr>
        <w:pStyle w:val="Heading1"/>
        <w:ind w:left="89" w:right="5680"/>
        <w:rPr>
          <w:b w:val="0"/>
          <w:bCs w:val="0"/>
        </w:rPr>
      </w:pPr>
      <w:r w:rsidRPr="00573B63">
        <w:t>7000 THERMAL AND MOISTURE</w:t>
      </w:r>
      <w:r w:rsidRPr="00573B63">
        <w:rPr>
          <w:spacing w:val="-22"/>
        </w:rPr>
        <w:t xml:space="preserve"> </w:t>
      </w:r>
      <w:r w:rsidRPr="00573B63">
        <w:t>PROTECTION</w:t>
      </w:r>
    </w:p>
    <w:p w14:paraId="42E913F7" w14:textId="2A9595E4" w:rsidR="00295ACC" w:rsidRPr="0071526B" w:rsidRDefault="0071526B" w:rsidP="0071526B">
      <w:pPr>
        <w:spacing w:before="11"/>
        <w:ind w:left="360"/>
        <w:rPr>
          <w:rFonts w:ascii="Arial Narrow" w:eastAsia="Arial Narrow" w:hAnsi="Arial Narrow" w:cs="Arial Narrow"/>
          <w:sz w:val="21"/>
          <w:szCs w:val="21"/>
        </w:rPr>
      </w:pPr>
      <w:r w:rsidRPr="0071526B">
        <w:rPr>
          <w:rFonts w:ascii="Arial Narrow" w:eastAsia="Arial Narrow" w:hAnsi="Arial Narrow" w:cs="Arial Narrow"/>
          <w:bCs/>
        </w:rPr>
        <w:t xml:space="preserve">DBE shall establish a design concept for the </w:t>
      </w:r>
      <w:r>
        <w:rPr>
          <w:rFonts w:ascii="Arial Narrow" w:eastAsia="Arial Narrow" w:hAnsi="Arial Narrow" w:cs="Arial Narrow"/>
          <w:bCs/>
        </w:rPr>
        <w:t xml:space="preserve">weather tight </w:t>
      </w:r>
      <w:r w:rsidRPr="0071526B">
        <w:rPr>
          <w:rFonts w:ascii="Arial Narrow" w:eastAsia="Arial Narrow" w:hAnsi="Arial Narrow" w:cs="Arial Narrow"/>
          <w:bCs/>
        </w:rPr>
        <w:t>building</w:t>
      </w:r>
      <w:r>
        <w:rPr>
          <w:rFonts w:ascii="Arial Narrow" w:eastAsia="Arial Narrow" w:hAnsi="Arial Narrow" w:cs="Arial Narrow"/>
          <w:bCs/>
        </w:rPr>
        <w:t xml:space="preserve"> enclosure</w:t>
      </w:r>
      <w:r w:rsidRPr="0071526B">
        <w:rPr>
          <w:rFonts w:ascii="Arial Narrow" w:eastAsia="Arial Narrow" w:hAnsi="Arial Narrow" w:cs="Arial Narrow"/>
          <w:bCs/>
        </w:rPr>
        <w:t xml:space="preserve"> which meets the overall budget for the project</w:t>
      </w:r>
      <w:r>
        <w:rPr>
          <w:rFonts w:ascii="Arial Narrow" w:eastAsia="Arial Narrow" w:hAnsi="Arial Narrow" w:cs="Arial Narrow"/>
          <w:bCs/>
        </w:rPr>
        <w:t>.</w:t>
      </w:r>
    </w:p>
    <w:p w14:paraId="02AFBFB4" w14:textId="77777777" w:rsidR="0055782A" w:rsidRPr="00573B63" w:rsidRDefault="00295ACC" w:rsidP="003468EE">
      <w:pPr>
        <w:pStyle w:val="ListParagraph"/>
        <w:numPr>
          <w:ilvl w:val="0"/>
          <w:numId w:val="13"/>
        </w:numPr>
        <w:ind w:left="720"/>
        <w:rPr>
          <w:rFonts w:ascii="Arial Narrow" w:eastAsia="Arial Narrow" w:hAnsi="Arial Narrow" w:cs="Arial Narrow"/>
        </w:rPr>
      </w:pPr>
      <w:r w:rsidRPr="00573B63">
        <w:rPr>
          <w:rFonts w:ascii="Arial Narrow" w:eastAsia="Arial Narrow" w:hAnsi="Arial Narrow" w:cs="Arial Narrow"/>
        </w:rPr>
        <w:t xml:space="preserve">Roofing should be single-ply PVC membrane. </w:t>
      </w:r>
    </w:p>
    <w:p w14:paraId="2B5A0F1E" w14:textId="77777777" w:rsidR="0055782A" w:rsidRPr="00573B63" w:rsidRDefault="0055782A" w:rsidP="0055782A">
      <w:pPr>
        <w:spacing w:before="11"/>
        <w:rPr>
          <w:rFonts w:ascii="Arial Narrow" w:eastAsia="Arial Narrow" w:hAnsi="Arial Narrow" w:cs="Arial Narrow"/>
          <w:sz w:val="21"/>
          <w:szCs w:val="21"/>
        </w:rPr>
      </w:pPr>
    </w:p>
    <w:p w14:paraId="3902CA9E" w14:textId="77777777" w:rsidR="0055782A" w:rsidRPr="00573B63" w:rsidRDefault="0055782A" w:rsidP="003468EE">
      <w:pPr>
        <w:pStyle w:val="Heading1"/>
        <w:ind w:left="89" w:right="7120"/>
        <w:rPr>
          <w:b w:val="0"/>
          <w:bCs w:val="0"/>
        </w:rPr>
      </w:pPr>
      <w:r w:rsidRPr="00573B63">
        <w:lastRenderedPageBreak/>
        <w:t>8000 DOORS &amp;</w:t>
      </w:r>
      <w:r w:rsidRPr="00573B63">
        <w:rPr>
          <w:spacing w:val="-16"/>
        </w:rPr>
        <w:t xml:space="preserve"> </w:t>
      </w:r>
      <w:r w:rsidRPr="00573B63">
        <w:t>WINDOWS</w:t>
      </w:r>
    </w:p>
    <w:p w14:paraId="3B23DC47" w14:textId="77777777" w:rsidR="0055782A" w:rsidRPr="00573B63" w:rsidRDefault="0055782A" w:rsidP="0055782A">
      <w:pPr>
        <w:rPr>
          <w:rFonts w:ascii="Arial Narrow" w:eastAsia="Arial Narrow" w:hAnsi="Arial Narrow" w:cs="Arial Narrow"/>
          <w:b/>
          <w:bCs/>
        </w:rPr>
      </w:pPr>
    </w:p>
    <w:p w14:paraId="64D9224F" w14:textId="74DB8480" w:rsidR="0071526B" w:rsidRDefault="0071526B" w:rsidP="003468EE">
      <w:pPr>
        <w:pStyle w:val="ListParagraph"/>
        <w:numPr>
          <w:ilvl w:val="0"/>
          <w:numId w:val="10"/>
        </w:numPr>
        <w:ind w:left="720" w:right="106"/>
        <w:rPr>
          <w:rFonts w:ascii="Arial Narrow" w:eastAsia="Arial Narrow" w:hAnsi="Arial Narrow" w:cs="Arial Narrow"/>
        </w:rPr>
      </w:pPr>
      <w:r>
        <w:rPr>
          <w:rFonts w:ascii="Arial Narrow" w:eastAsia="Arial Narrow" w:hAnsi="Arial Narrow" w:cs="Arial Narrow"/>
        </w:rPr>
        <w:t xml:space="preserve">The DBE shall provide an architecturally pleasing main entrance which includes building envelope elements consisting of </w:t>
      </w:r>
      <w:r w:rsidR="00E97A53">
        <w:rPr>
          <w:rFonts w:ascii="Arial Narrow" w:eastAsia="Arial Narrow" w:hAnsi="Arial Narrow" w:cs="Arial Narrow"/>
        </w:rPr>
        <w:t>curtain wall and/or pre-finished metal panels or similar.</w:t>
      </w:r>
    </w:p>
    <w:p w14:paraId="013287FA" w14:textId="13F48376" w:rsidR="0071526B" w:rsidRPr="00E97A53" w:rsidRDefault="00E97A53" w:rsidP="00E97A53">
      <w:pPr>
        <w:pStyle w:val="ListParagraph"/>
        <w:numPr>
          <w:ilvl w:val="0"/>
          <w:numId w:val="10"/>
        </w:numPr>
        <w:ind w:left="720" w:right="106"/>
        <w:rPr>
          <w:rFonts w:ascii="Arial Narrow" w:eastAsia="Arial Narrow" w:hAnsi="Arial Narrow" w:cs="Arial Narrow"/>
        </w:rPr>
      </w:pPr>
      <w:r>
        <w:rPr>
          <w:rFonts w:ascii="Arial Narrow" w:eastAsia="Arial Narrow" w:hAnsi="Arial Narrow" w:cs="Arial Narrow"/>
        </w:rPr>
        <w:t xml:space="preserve">DBE shall include </w:t>
      </w:r>
      <w:r w:rsidR="00295ACC" w:rsidRPr="00573B63">
        <w:rPr>
          <w:rFonts w:ascii="Arial Narrow" w:eastAsia="Arial Narrow" w:hAnsi="Arial Narrow" w:cs="Arial Narrow"/>
        </w:rPr>
        <w:t>exterior lighting accents.</w:t>
      </w:r>
    </w:p>
    <w:p w14:paraId="6ACD3EB6" w14:textId="77777777" w:rsidR="0055782A" w:rsidRPr="00573B63" w:rsidRDefault="0055782A" w:rsidP="0055782A">
      <w:pPr>
        <w:spacing w:before="1"/>
        <w:rPr>
          <w:rFonts w:ascii="Arial Narrow" w:eastAsia="Arial Narrow" w:hAnsi="Arial Narrow" w:cs="Arial Narrow"/>
        </w:rPr>
      </w:pPr>
    </w:p>
    <w:p w14:paraId="5EEBB9BC" w14:textId="77777777" w:rsidR="0055782A" w:rsidRPr="00573B63" w:rsidRDefault="0055782A" w:rsidP="0055782A">
      <w:pPr>
        <w:pStyle w:val="Heading1"/>
        <w:spacing w:line="252" w:lineRule="exact"/>
        <w:ind w:right="7355"/>
      </w:pPr>
      <w:r w:rsidRPr="00573B63">
        <w:t>9000</w:t>
      </w:r>
      <w:r w:rsidRPr="00573B63">
        <w:rPr>
          <w:spacing w:val="-36"/>
        </w:rPr>
        <w:t xml:space="preserve"> </w:t>
      </w:r>
      <w:r w:rsidRPr="00573B63">
        <w:t>FINISHES</w:t>
      </w:r>
    </w:p>
    <w:p w14:paraId="1441579D" w14:textId="77777777" w:rsidR="00003877" w:rsidRPr="00573B63" w:rsidRDefault="00003877" w:rsidP="00003877">
      <w:pPr>
        <w:spacing w:before="11"/>
        <w:rPr>
          <w:rFonts w:ascii="Arial Narrow" w:eastAsia="Arial Narrow" w:hAnsi="Arial Narrow" w:cs="Arial Narrow"/>
          <w:sz w:val="21"/>
          <w:szCs w:val="21"/>
        </w:rPr>
      </w:pPr>
    </w:p>
    <w:p w14:paraId="29CACE3F" w14:textId="77777777" w:rsidR="00003877" w:rsidRPr="00573B63" w:rsidRDefault="00003877" w:rsidP="003468EE">
      <w:pPr>
        <w:pStyle w:val="ListParagraph"/>
        <w:numPr>
          <w:ilvl w:val="0"/>
          <w:numId w:val="10"/>
        </w:numPr>
        <w:spacing w:before="11"/>
        <w:ind w:left="720"/>
        <w:rPr>
          <w:rFonts w:ascii="Arial Narrow" w:eastAsia="Arial Narrow" w:hAnsi="Arial Narrow" w:cs="Arial Narrow"/>
          <w:sz w:val="21"/>
          <w:szCs w:val="21"/>
        </w:rPr>
      </w:pPr>
      <w:r w:rsidRPr="00573B63">
        <w:rPr>
          <w:rFonts w:ascii="Arial Narrow" w:eastAsia="Arial Narrow" w:hAnsi="Arial Narrow" w:cs="Arial Narrow"/>
          <w:sz w:val="21"/>
          <w:szCs w:val="21"/>
        </w:rPr>
        <w:t>DBE should provide high end finishes in lobby area.</w:t>
      </w:r>
    </w:p>
    <w:p w14:paraId="645700CE" w14:textId="664740C8" w:rsidR="00003877" w:rsidRPr="00573B63" w:rsidRDefault="00003877" w:rsidP="003468EE">
      <w:pPr>
        <w:pStyle w:val="ListParagraph"/>
        <w:numPr>
          <w:ilvl w:val="0"/>
          <w:numId w:val="10"/>
        </w:numPr>
        <w:spacing w:before="11"/>
        <w:ind w:left="720"/>
        <w:rPr>
          <w:rFonts w:ascii="Arial Narrow" w:eastAsia="Arial Narrow" w:hAnsi="Arial Narrow" w:cs="Arial Narrow"/>
          <w:sz w:val="21"/>
          <w:szCs w:val="21"/>
        </w:rPr>
      </w:pPr>
      <w:r w:rsidRPr="00573B63">
        <w:rPr>
          <w:rFonts w:ascii="Arial Narrow" w:eastAsia="Arial Narrow" w:hAnsi="Arial Narrow" w:cs="Arial Narrow"/>
          <w:sz w:val="21"/>
          <w:szCs w:val="21"/>
        </w:rPr>
        <w:t xml:space="preserve">All finishes should be designed with </w:t>
      </w:r>
      <w:r w:rsidR="00E97A53">
        <w:rPr>
          <w:rFonts w:ascii="Arial Narrow" w:eastAsia="Arial Narrow" w:hAnsi="Arial Narrow" w:cs="Arial Narrow"/>
          <w:sz w:val="21"/>
          <w:szCs w:val="21"/>
        </w:rPr>
        <w:t>durability in mind.</w:t>
      </w:r>
    </w:p>
    <w:p w14:paraId="78C6C855" w14:textId="20D2E6AE" w:rsidR="00295ACC" w:rsidRPr="00573B63" w:rsidRDefault="00E97A53" w:rsidP="003468EE">
      <w:pPr>
        <w:pStyle w:val="ListParagraph"/>
        <w:numPr>
          <w:ilvl w:val="0"/>
          <w:numId w:val="10"/>
        </w:numPr>
        <w:spacing w:before="11"/>
        <w:ind w:left="720"/>
        <w:rPr>
          <w:rFonts w:ascii="Arial Narrow" w:eastAsia="Arial Narrow" w:hAnsi="Arial Narrow" w:cs="Arial Narrow"/>
          <w:sz w:val="21"/>
          <w:szCs w:val="21"/>
        </w:rPr>
      </w:pPr>
      <w:r>
        <w:rPr>
          <w:rFonts w:ascii="Arial Narrow" w:eastAsia="Arial Narrow" w:hAnsi="Arial Narrow" w:cs="Arial Narrow"/>
          <w:sz w:val="21"/>
          <w:szCs w:val="21"/>
        </w:rPr>
        <w:t>High end architectural flooring to be utilized in main lobby.</w:t>
      </w:r>
      <w:r w:rsidR="00295ACC" w:rsidRPr="00573B63">
        <w:rPr>
          <w:rFonts w:ascii="Arial Narrow" w:eastAsia="Arial Narrow" w:hAnsi="Arial Narrow" w:cs="Arial Narrow"/>
          <w:sz w:val="21"/>
          <w:szCs w:val="21"/>
        </w:rPr>
        <w:t xml:space="preserve"> </w:t>
      </w:r>
    </w:p>
    <w:p w14:paraId="7D005B7D" w14:textId="4F391C43" w:rsidR="00003877" w:rsidRPr="00573B63" w:rsidRDefault="00E97A53" w:rsidP="003468EE">
      <w:pPr>
        <w:pStyle w:val="ListParagraph"/>
        <w:numPr>
          <w:ilvl w:val="0"/>
          <w:numId w:val="10"/>
        </w:numPr>
        <w:spacing w:before="11"/>
        <w:ind w:left="720"/>
        <w:rPr>
          <w:rFonts w:ascii="Arial Narrow" w:eastAsia="Arial Narrow" w:hAnsi="Arial Narrow" w:cs="Arial Narrow"/>
          <w:sz w:val="21"/>
          <w:szCs w:val="21"/>
        </w:rPr>
      </w:pPr>
      <w:r>
        <w:rPr>
          <w:rFonts w:ascii="Arial Narrow" w:eastAsia="Arial Narrow" w:hAnsi="Arial Narrow" w:cs="Arial Narrow"/>
          <w:sz w:val="21"/>
          <w:szCs w:val="21"/>
        </w:rPr>
        <w:t>Flooring in auditorium and support areas shall be durable and suitable for a performance venue.</w:t>
      </w:r>
    </w:p>
    <w:p w14:paraId="11C2B8EF" w14:textId="5334AF76" w:rsidR="00003877" w:rsidRPr="00573B63" w:rsidRDefault="00003877" w:rsidP="003468EE">
      <w:pPr>
        <w:pStyle w:val="ListParagraph"/>
        <w:numPr>
          <w:ilvl w:val="0"/>
          <w:numId w:val="10"/>
        </w:numPr>
        <w:spacing w:before="11"/>
        <w:ind w:left="720"/>
        <w:rPr>
          <w:rFonts w:ascii="Arial Narrow" w:eastAsia="Arial Narrow" w:hAnsi="Arial Narrow" w:cs="Arial Narrow"/>
          <w:sz w:val="21"/>
          <w:szCs w:val="21"/>
        </w:rPr>
      </w:pPr>
      <w:r w:rsidRPr="00573B63">
        <w:rPr>
          <w:rFonts w:ascii="Arial Narrow" w:eastAsia="Arial Narrow" w:hAnsi="Arial Narrow" w:cs="Arial Narrow"/>
          <w:sz w:val="21"/>
          <w:szCs w:val="21"/>
        </w:rPr>
        <w:t>Sealed</w:t>
      </w:r>
      <w:r w:rsidR="00E97A53">
        <w:rPr>
          <w:rFonts w:ascii="Arial Narrow" w:eastAsia="Arial Narrow" w:hAnsi="Arial Narrow" w:cs="Arial Narrow"/>
          <w:sz w:val="21"/>
          <w:szCs w:val="21"/>
        </w:rPr>
        <w:t>, stained or polished</w:t>
      </w:r>
      <w:r w:rsidRPr="00573B63">
        <w:rPr>
          <w:rFonts w:ascii="Arial Narrow" w:eastAsia="Arial Narrow" w:hAnsi="Arial Narrow" w:cs="Arial Narrow"/>
          <w:sz w:val="21"/>
          <w:szCs w:val="21"/>
        </w:rPr>
        <w:t xml:space="preserve"> concrete may be used</w:t>
      </w:r>
      <w:r w:rsidR="00E97A53">
        <w:rPr>
          <w:rFonts w:ascii="Arial Narrow" w:eastAsia="Arial Narrow" w:hAnsi="Arial Narrow" w:cs="Arial Narrow"/>
          <w:sz w:val="21"/>
          <w:szCs w:val="21"/>
        </w:rPr>
        <w:t>.</w:t>
      </w:r>
    </w:p>
    <w:p w14:paraId="763D594D" w14:textId="77777777" w:rsidR="00003877" w:rsidRPr="00573B63" w:rsidRDefault="00003877" w:rsidP="00003877">
      <w:pPr>
        <w:pStyle w:val="ListParagraph"/>
        <w:spacing w:before="11"/>
        <w:ind w:left="1094"/>
        <w:rPr>
          <w:rFonts w:ascii="Arial Narrow" w:eastAsia="Arial Narrow" w:hAnsi="Arial Narrow" w:cs="Arial Narrow"/>
          <w:sz w:val="21"/>
          <w:szCs w:val="21"/>
        </w:rPr>
      </w:pPr>
    </w:p>
    <w:p w14:paraId="2A97CCD2" w14:textId="77777777" w:rsidR="0055782A" w:rsidRPr="00573B63" w:rsidRDefault="0055782A" w:rsidP="0055782A">
      <w:pPr>
        <w:pStyle w:val="Heading1"/>
        <w:ind w:right="7355"/>
        <w:rPr>
          <w:b w:val="0"/>
          <w:bCs w:val="0"/>
        </w:rPr>
      </w:pPr>
      <w:r w:rsidRPr="00573B63">
        <w:t>10000</w:t>
      </w:r>
      <w:r w:rsidRPr="00573B63">
        <w:rPr>
          <w:spacing w:val="-3"/>
        </w:rPr>
        <w:t xml:space="preserve"> </w:t>
      </w:r>
      <w:r w:rsidRPr="00573B63">
        <w:t>SPECIALTIES</w:t>
      </w:r>
    </w:p>
    <w:p w14:paraId="1C9952DB" w14:textId="77777777" w:rsidR="0055782A" w:rsidRPr="00573B63" w:rsidRDefault="0055782A" w:rsidP="0055782A">
      <w:pPr>
        <w:rPr>
          <w:rFonts w:ascii="Arial Narrow" w:eastAsia="Arial Narrow" w:hAnsi="Arial Narrow" w:cs="Arial Narrow"/>
          <w:b/>
          <w:bCs/>
        </w:rPr>
      </w:pPr>
    </w:p>
    <w:p w14:paraId="410C68BC" w14:textId="77777777" w:rsidR="0055782A" w:rsidRPr="00573B63" w:rsidRDefault="0055782A" w:rsidP="0055782A">
      <w:pPr>
        <w:pStyle w:val="BodyText"/>
        <w:spacing w:line="252" w:lineRule="exact"/>
        <w:ind w:left="463" w:right="7355" w:firstLine="0"/>
      </w:pPr>
      <w:r w:rsidRPr="00573B63">
        <w:t>TOILET</w:t>
      </w:r>
      <w:r w:rsidRPr="00573B63">
        <w:rPr>
          <w:spacing w:val="-3"/>
        </w:rPr>
        <w:t xml:space="preserve"> </w:t>
      </w:r>
      <w:r w:rsidRPr="00573B63">
        <w:t>PARTITIONS</w:t>
      </w:r>
    </w:p>
    <w:p w14:paraId="141AD196" w14:textId="7D562B82" w:rsidR="0055782A" w:rsidRPr="00573B63" w:rsidRDefault="00E97A53" w:rsidP="0055782A">
      <w:pPr>
        <w:pStyle w:val="ListParagraph"/>
        <w:numPr>
          <w:ilvl w:val="1"/>
          <w:numId w:val="7"/>
        </w:numPr>
        <w:tabs>
          <w:tab w:val="left" w:pos="1094"/>
        </w:tabs>
        <w:ind w:left="1093" w:right="104"/>
        <w:jc w:val="both"/>
        <w:rPr>
          <w:rFonts w:ascii="Arial Narrow" w:eastAsia="Arial Narrow" w:hAnsi="Arial Narrow" w:cs="Arial Narrow"/>
        </w:rPr>
      </w:pPr>
      <w:r>
        <w:rPr>
          <w:rFonts w:ascii="Arial Narrow"/>
        </w:rPr>
        <w:t>Stainless steel</w:t>
      </w:r>
      <w:r w:rsidR="0055782A" w:rsidRPr="00573B63">
        <w:rPr>
          <w:rFonts w:ascii="Arial Narrow"/>
        </w:rPr>
        <w:t xml:space="preserve">, </w:t>
      </w:r>
      <w:r>
        <w:rPr>
          <w:rFonts w:ascii="Arial Narrow"/>
        </w:rPr>
        <w:t>ceiling mounted</w:t>
      </w:r>
      <w:r w:rsidR="0055782A" w:rsidRPr="00573B63">
        <w:rPr>
          <w:rFonts w:ascii="Arial Narrow"/>
        </w:rPr>
        <w:t>, complete with coat hook, tissue dispenser, latch &amp; keeper, self- closing hinges, urinal screens, and inc</w:t>
      </w:r>
      <w:r>
        <w:rPr>
          <w:rFonts w:ascii="Arial Narrow"/>
        </w:rPr>
        <w:t>identals normal to similar</w:t>
      </w:r>
      <w:r w:rsidR="0055782A" w:rsidRPr="00573B63">
        <w:rPr>
          <w:rFonts w:ascii="Arial Narrow"/>
        </w:rPr>
        <w:t xml:space="preserve"> installations.</w:t>
      </w:r>
    </w:p>
    <w:p w14:paraId="63E72070" w14:textId="77777777" w:rsidR="0055782A" w:rsidRPr="00573B63" w:rsidRDefault="0055782A" w:rsidP="0055782A">
      <w:pPr>
        <w:rPr>
          <w:rFonts w:ascii="Arial Narrow" w:eastAsia="Arial Narrow" w:hAnsi="Arial Narrow" w:cs="Arial Narrow"/>
        </w:rPr>
      </w:pPr>
    </w:p>
    <w:p w14:paraId="34D44453" w14:textId="77777777" w:rsidR="0055782A" w:rsidRPr="00573B63" w:rsidRDefault="0055782A" w:rsidP="0055782A">
      <w:pPr>
        <w:pStyle w:val="BodyText"/>
        <w:spacing w:line="252" w:lineRule="exact"/>
        <w:ind w:left="463" w:right="102" w:firstLine="0"/>
      </w:pPr>
      <w:r w:rsidRPr="00573B63">
        <w:t>FIRE EXTINGUISHERS &amp;</w:t>
      </w:r>
      <w:r w:rsidRPr="00573B63">
        <w:rPr>
          <w:spacing w:val="-5"/>
        </w:rPr>
        <w:t xml:space="preserve"> </w:t>
      </w:r>
      <w:r w:rsidRPr="00573B63">
        <w:t>CABINETS</w:t>
      </w:r>
    </w:p>
    <w:p w14:paraId="4E4E039C" w14:textId="77777777" w:rsidR="00A04431" w:rsidRPr="00573B63" w:rsidRDefault="0055782A" w:rsidP="00A04431">
      <w:pPr>
        <w:pStyle w:val="ListParagraph"/>
        <w:numPr>
          <w:ilvl w:val="0"/>
          <w:numId w:val="6"/>
        </w:numPr>
        <w:tabs>
          <w:tab w:val="left" w:pos="1094"/>
        </w:tabs>
        <w:ind w:right="100"/>
        <w:rPr>
          <w:rFonts w:ascii="Arial Narrow" w:eastAsia="Arial Narrow" w:hAnsi="Arial Narrow" w:cs="Arial Narrow"/>
        </w:rPr>
      </w:pPr>
      <w:r w:rsidRPr="00573B63">
        <w:rPr>
          <w:rFonts w:ascii="Arial Narrow"/>
        </w:rPr>
        <w:t xml:space="preserve">Fully recessed or semi recessed depending on the depth of wall. Locate for low hazard </w:t>
      </w:r>
      <w:r w:rsidR="008741DF" w:rsidRPr="00573B63">
        <w:rPr>
          <w:rFonts w:ascii="Arial Narrow"/>
        </w:rPr>
        <w:t>occupancy. Number of extinguishe</w:t>
      </w:r>
      <w:r w:rsidRPr="00573B63">
        <w:rPr>
          <w:rFonts w:ascii="Arial Narrow"/>
        </w:rPr>
        <w:t>rs as required by NFPA Code to achieve coverage. L</w:t>
      </w:r>
      <w:r w:rsidR="008741DF" w:rsidRPr="00573B63">
        <w:rPr>
          <w:rFonts w:ascii="Arial Narrow"/>
        </w:rPr>
        <w:t>ocation as determined by DBE.</w:t>
      </w:r>
    </w:p>
    <w:p w14:paraId="21ED613F" w14:textId="77777777" w:rsidR="00A04431" w:rsidRPr="00573B63" w:rsidRDefault="00A04431" w:rsidP="00A04431">
      <w:pPr>
        <w:rPr>
          <w:rFonts w:ascii="Arial Narrow" w:eastAsia="Arial Narrow" w:hAnsi="Arial Narrow" w:cs="Arial Narrow"/>
        </w:rPr>
      </w:pPr>
    </w:p>
    <w:p w14:paraId="2AB8851B" w14:textId="77777777" w:rsidR="00A04431" w:rsidRPr="00573B63" w:rsidRDefault="00A04431" w:rsidP="00A04431">
      <w:pPr>
        <w:spacing w:before="11"/>
        <w:rPr>
          <w:rFonts w:ascii="Arial Narrow" w:eastAsia="Arial Narrow" w:hAnsi="Arial Narrow" w:cs="Arial Narrow"/>
          <w:sz w:val="21"/>
          <w:szCs w:val="21"/>
        </w:rPr>
      </w:pPr>
    </w:p>
    <w:p w14:paraId="03D720C6" w14:textId="77777777" w:rsidR="00A04431" w:rsidRPr="00573B63" w:rsidRDefault="00A04431" w:rsidP="00616C44">
      <w:pPr>
        <w:pStyle w:val="Heading1"/>
        <w:ind w:left="89" w:right="7300"/>
        <w:jc w:val="center"/>
        <w:rPr>
          <w:b w:val="0"/>
          <w:bCs w:val="0"/>
        </w:rPr>
      </w:pPr>
      <w:r w:rsidRPr="00573B63">
        <w:t>14000 CONVEYING</w:t>
      </w:r>
      <w:r w:rsidRPr="00573B63">
        <w:rPr>
          <w:spacing w:val="-16"/>
        </w:rPr>
        <w:t xml:space="preserve"> </w:t>
      </w:r>
      <w:r w:rsidRPr="00573B63">
        <w:t>SYSTEMS</w:t>
      </w:r>
    </w:p>
    <w:p w14:paraId="6F10F5BD" w14:textId="77777777" w:rsidR="00A04431" w:rsidRPr="00573B63" w:rsidRDefault="00A04431" w:rsidP="00A04431">
      <w:pPr>
        <w:rPr>
          <w:rFonts w:ascii="Arial Narrow" w:eastAsia="Arial Narrow" w:hAnsi="Arial Narrow" w:cs="Arial Narrow"/>
          <w:b/>
          <w:bCs/>
        </w:rPr>
      </w:pPr>
    </w:p>
    <w:p w14:paraId="78B03B22" w14:textId="77777777" w:rsidR="00A04431" w:rsidRPr="00573B63" w:rsidRDefault="00A04431" w:rsidP="00A04431">
      <w:pPr>
        <w:pStyle w:val="BodyText"/>
        <w:spacing w:line="252" w:lineRule="exact"/>
        <w:ind w:left="463" w:right="7355" w:firstLine="0"/>
      </w:pPr>
      <w:r w:rsidRPr="00573B63">
        <w:t>CONVEYING</w:t>
      </w:r>
      <w:r w:rsidRPr="00573B63">
        <w:rPr>
          <w:spacing w:val="-3"/>
        </w:rPr>
        <w:t xml:space="preserve"> </w:t>
      </w:r>
      <w:r w:rsidRPr="00573B63">
        <w:t>SYSTEMS</w:t>
      </w:r>
    </w:p>
    <w:p w14:paraId="1BD981B6" w14:textId="54929D58" w:rsidR="00A04431" w:rsidRPr="00573B63" w:rsidRDefault="00E97A53" w:rsidP="00003877">
      <w:pPr>
        <w:pStyle w:val="ListParagraph"/>
        <w:numPr>
          <w:ilvl w:val="0"/>
          <w:numId w:val="6"/>
        </w:numPr>
        <w:tabs>
          <w:tab w:val="left" w:pos="1094"/>
        </w:tabs>
        <w:spacing w:line="253" w:lineRule="exact"/>
        <w:rPr>
          <w:rFonts w:ascii="Arial Narrow" w:eastAsia="Arial Narrow" w:hAnsi="Arial Narrow" w:cs="Arial Narrow"/>
          <w:i/>
          <w:sz w:val="21"/>
          <w:szCs w:val="21"/>
        </w:rPr>
      </w:pPr>
      <w:r>
        <w:rPr>
          <w:rFonts w:ascii="Arial Narrow"/>
        </w:rPr>
        <w:t>DBE shall ensure ADA accessible areas</w:t>
      </w:r>
      <w:r w:rsidR="00E24046" w:rsidRPr="00573B63">
        <w:rPr>
          <w:rFonts w:ascii="Arial Narrow"/>
        </w:rPr>
        <w:t>.</w:t>
      </w:r>
      <w:r>
        <w:rPr>
          <w:rFonts w:ascii="Arial Narrow"/>
        </w:rPr>
        <w:t xml:space="preserve"> Elevator or wheelchair lifts may be required based on design.</w:t>
      </w:r>
      <w:r w:rsidR="00103CB9" w:rsidRPr="00573B63">
        <w:rPr>
          <w:rFonts w:ascii="Arial Narrow"/>
        </w:rPr>
        <w:t xml:space="preserve"> </w:t>
      </w:r>
    </w:p>
    <w:p w14:paraId="0251EE6D" w14:textId="77777777" w:rsidR="00003877" w:rsidRPr="00573B63" w:rsidRDefault="00003877" w:rsidP="00003877">
      <w:pPr>
        <w:pStyle w:val="ListParagraph"/>
        <w:tabs>
          <w:tab w:val="left" w:pos="1094"/>
        </w:tabs>
        <w:spacing w:line="253" w:lineRule="exact"/>
        <w:ind w:left="1093"/>
        <w:rPr>
          <w:rFonts w:ascii="Arial Narrow" w:eastAsia="Arial Narrow" w:hAnsi="Arial Narrow" w:cs="Arial Narrow"/>
          <w:i/>
          <w:sz w:val="21"/>
          <w:szCs w:val="21"/>
        </w:rPr>
      </w:pPr>
    </w:p>
    <w:p w14:paraId="1C346DC4" w14:textId="77777777" w:rsidR="00A04431" w:rsidRPr="00573B63" w:rsidRDefault="00A04431" w:rsidP="00A04431">
      <w:pPr>
        <w:pStyle w:val="Heading1"/>
        <w:ind w:right="7355"/>
        <w:rPr>
          <w:b w:val="0"/>
          <w:bCs w:val="0"/>
        </w:rPr>
      </w:pPr>
      <w:r w:rsidRPr="00573B63">
        <w:t>15000</w:t>
      </w:r>
      <w:r w:rsidRPr="00573B63">
        <w:rPr>
          <w:spacing w:val="-13"/>
        </w:rPr>
        <w:t xml:space="preserve"> </w:t>
      </w:r>
      <w:r w:rsidRPr="00573B63">
        <w:t>MECHANICAL</w:t>
      </w:r>
    </w:p>
    <w:p w14:paraId="2263CB74" w14:textId="77777777" w:rsidR="00A04431" w:rsidRPr="00573B63" w:rsidRDefault="00A04431" w:rsidP="00A04431">
      <w:pPr>
        <w:rPr>
          <w:rFonts w:ascii="Arial Narrow" w:eastAsia="Arial Narrow" w:hAnsi="Arial Narrow" w:cs="Arial Narrow"/>
          <w:b/>
          <w:bCs/>
        </w:rPr>
      </w:pPr>
    </w:p>
    <w:p w14:paraId="6980E40D" w14:textId="77777777" w:rsidR="00A04431" w:rsidRPr="00573B63" w:rsidRDefault="00A04431" w:rsidP="00A04431">
      <w:pPr>
        <w:pStyle w:val="BodyText"/>
        <w:spacing w:line="252" w:lineRule="exact"/>
        <w:ind w:left="463" w:right="7355" w:firstLine="0"/>
      </w:pPr>
      <w:r w:rsidRPr="00573B63">
        <w:t>HVAC</w:t>
      </w:r>
      <w:r w:rsidRPr="00573B63">
        <w:rPr>
          <w:spacing w:val="-11"/>
        </w:rPr>
        <w:t xml:space="preserve"> </w:t>
      </w:r>
      <w:r w:rsidRPr="00573B63">
        <w:t>EQUIPMENT</w:t>
      </w:r>
    </w:p>
    <w:p w14:paraId="10B9A86F" w14:textId="1CBA95CF" w:rsidR="00A04431" w:rsidRPr="00573B63" w:rsidRDefault="00E24046" w:rsidP="00A04431">
      <w:pPr>
        <w:pStyle w:val="ListParagraph"/>
        <w:numPr>
          <w:ilvl w:val="0"/>
          <w:numId w:val="5"/>
        </w:numPr>
        <w:tabs>
          <w:tab w:val="left" w:pos="1094"/>
        </w:tabs>
        <w:ind w:right="104"/>
        <w:jc w:val="both"/>
        <w:rPr>
          <w:rFonts w:ascii="Arial Narrow" w:eastAsia="Arial Narrow" w:hAnsi="Arial Narrow" w:cs="Arial Narrow"/>
        </w:rPr>
      </w:pPr>
      <w:r w:rsidRPr="00573B63">
        <w:rPr>
          <w:rFonts w:ascii="Arial Narrow" w:eastAsia="Arial Narrow" w:hAnsi="Arial Narrow" w:cs="Arial Narrow"/>
        </w:rPr>
        <w:t>DBE should design HVAC equipment</w:t>
      </w:r>
      <w:r w:rsidR="00103CB9" w:rsidRPr="00573B63">
        <w:rPr>
          <w:rFonts w:ascii="Arial Narrow" w:eastAsia="Arial Narrow" w:hAnsi="Arial Narrow" w:cs="Arial Narrow"/>
        </w:rPr>
        <w:t xml:space="preserve"> to support the project goals </w:t>
      </w:r>
      <w:r w:rsidR="00E97A53">
        <w:rPr>
          <w:rFonts w:ascii="Arial Narrow" w:eastAsia="Arial Narrow" w:hAnsi="Arial Narrow" w:cs="Arial Narrow"/>
        </w:rPr>
        <w:t>for acoustics.</w:t>
      </w:r>
    </w:p>
    <w:p w14:paraId="3D7F5868" w14:textId="77777777" w:rsidR="00B041FF" w:rsidRPr="00573B63" w:rsidRDefault="00B041FF" w:rsidP="00B041FF">
      <w:pPr>
        <w:spacing w:before="1"/>
        <w:rPr>
          <w:rFonts w:ascii="Arial Narrow" w:eastAsia="Arial Narrow" w:hAnsi="Arial Narrow" w:cs="Arial Narrow"/>
        </w:rPr>
      </w:pPr>
    </w:p>
    <w:p w14:paraId="596F5C74" w14:textId="77777777" w:rsidR="00B041FF" w:rsidRPr="00573B63" w:rsidRDefault="00B041FF" w:rsidP="00616C44">
      <w:pPr>
        <w:pStyle w:val="Heading1"/>
        <w:ind w:left="89" w:right="6940"/>
        <w:jc w:val="center"/>
        <w:rPr>
          <w:b w:val="0"/>
          <w:bCs w:val="0"/>
        </w:rPr>
      </w:pPr>
      <w:r w:rsidRPr="00573B63">
        <w:t>260000 – ELECTRICAL</w:t>
      </w:r>
      <w:r w:rsidRPr="00573B63">
        <w:rPr>
          <w:spacing w:val="-18"/>
        </w:rPr>
        <w:t xml:space="preserve"> </w:t>
      </w:r>
      <w:r w:rsidRPr="00573B63">
        <w:t>SYSTEMS</w:t>
      </w:r>
    </w:p>
    <w:p w14:paraId="203AC3B5" w14:textId="77777777" w:rsidR="00B041FF" w:rsidRPr="00573B63" w:rsidRDefault="00B041FF" w:rsidP="00B041FF">
      <w:pPr>
        <w:rPr>
          <w:rFonts w:ascii="Arial Narrow" w:eastAsia="Arial Narrow" w:hAnsi="Arial Narrow" w:cs="Arial Narrow"/>
          <w:b/>
          <w:bCs/>
        </w:rPr>
      </w:pPr>
    </w:p>
    <w:p w14:paraId="0972AA02" w14:textId="77777777" w:rsidR="00B041FF" w:rsidRPr="00573B63" w:rsidRDefault="00B041FF" w:rsidP="00B041FF">
      <w:pPr>
        <w:pStyle w:val="BodyText"/>
        <w:spacing w:line="252" w:lineRule="exact"/>
        <w:ind w:left="463" w:right="102" w:firstLine="0"/>
      </w:pPr>
      <w:r w:rsidRPr="00573B63">
        <w:t>ELECTRICAL BASIC</w:t>
      </w:r>
      <w:r w:rsidRPr="00573B63">
        <w:rPr>
          <w:spacing w:val="-3"/>
        </w:rPr>
        <w:t xml:space="preserve"> </w:t>
      </w:r>
      <w:r w:rsidRPr="00573B63">
        <w:t>MATERIALS</w:t>
      </w:r>
    </w:p>
    <w:p w14:paraId="0EF0CB7F" w14:textId="7217A529" w:rsidR="00B041FF" w:rsidRPr="00573B63" w:rsidRDefault="00103CB9" w:rsidP="00B041FF">
      <w:pPr>
        <w:pStyle w:val="ListParagraph"/>
        <w:numPr>
          <w:ilvl w:val="1"/>
          <w:numId w:val="7"/>
        </w:numPr>
        <w:tabs>
          <w:tab w:val="left" w:pos="1094"/>
        </w:tabs>
        <w:ind w:left="1093" w:right="103"/>
        <w:jc w:val="both"/>
        <w:rPr>
          <w:rFonts w:ascii="Arial Narrow" w:eastAsia="Arial Narrow" w:hAnsi="Arial Narrow" w:cs="Arial Narrow"/>
        </w:rPr>
      </w:pPr>
      <w:r w:rsidRPr="00573B63">
        <w:rPr>
          <w:rFonts w:ascii="Arial Narrow"/>
        </w:rPr>
        <w:t>Electrical materials mus</w:t>
      </w:r>
      <w:r w:rsidR="00E97A53">
        <w:rPr>
          <w:rFonts w:ascii="Arial Narrow"/>
        </w:rPr>
        <w:t>t be designed to meet theatrical</w:t>
      </w:r>
      <w:r w:rsidRPr="00573B63">
        <w:rPr>
          <w:rFonts w:ascii="Arial Narrow"/>
        </w:rPr>
        <w:t xml:space="preserve"> requirements.</w:t>
      </w:r>
    </w:p>
    <w:p w14:paraId="46BB8687" w14:textId="77777777" w:rsidR="00103CB9" w:rsidRPr="00573B63" w:rsidRDefault="00103CB9" w:rsidP="00103CB9">
      <w:pPr>
        <w:tabs>
          <w:tab w:val="left" w:pos="1094"/>
        </w:tabs>
        <w:ind w:right="103"/>
        <w:jc w:val="both"/>
        <w:rPr>
          <w:rFonts w:ascii="Arial Narrow" w:eastAsia="Arial Narrow" w:hAnsi="Arial Narrow" w:cs="Arial Narrow"/>
        </w:rPr>
      </w:pPr>
    </w:p>
    <w:p w14:paraId="2324B625" w14:textId="77777777" w:rsidR="00103CB9" w:rsidRPr="00573B63" w:rsidRDefault="00103CB9" w:rsidP="00103CB9">
      <w:pPr>
        <w:tabs>
          <w:tab w:val="left" w:pos="1094"/>
        </w:tabs>
        <w:ind w:left="450" w:right="103"/>
        <w:jc w:val="both"/>
        <w:rPr>
          <w:rFonts w:ascii="Arial Narrow" w:eastAsia="Arial Narrow" w:hAnsi="Arial Narrow" w:cs="Arial Narrow"/>
        </w:rPr>
      </w:pPr>
      <w:r w:rsidRPr="00573B63">
        <w:rPr>
          <w:rFonts w:ascii="Arial Narrow" w:eastAsia="Arial Narrow" w:hAnsi="Arial Narrow" w:cs="Arial Narrow"/>
        </w:rPr>
        <w:t>SOLAR</w:t>
      </w:r>
    </w:p>
    <w:p w14:paraId="526C7FC2" w14:textId="4E5901E5" w:rsidR="00B041FF" w:rsidRPr="00573B63" w:rsidRDefault="00E97A53" w:rsidP="00103CB9">
      <w:pPr>
        <w:pStyle w:val="ListParagraph"/>
        <w:numPr>
          <w:ilvl w:val="0"/>
          <w:numId w:val="7"/>
        </w:numPr>
        <w:tabs>
          <w:tab w:val="left" w:pos="1094"/>
        </w:tabs>
        <w:ind w:right="103"/>
        <w:jc w:val="both"/>
        <w:rPr>
          <w:rFonts w:ascii="Arial Narrow" w:eastAsia="Arial Narrow" w:hAnsi="Arial Narrow" w:cs="Arial Narrow"/>
        </w:rPr>
      </w:pPr>
      <w:r>
        <w:rPr>
          <w:rFonts w:ascii="Arial Narrow" w:eastAsia="Arial Narrow" w:hAnsi="Arial Narrow" w:cs="Arial Narrow"/>
        </w:rPr>
        <w:t xml:space="preserve">Solar power generating may </w:t>
      </w:r>
      <w:r w:rsidR="00103CB9" w:rsidRPr="00573B63">
        <w:rPr>
          <w:rFonts w:ascii="Arial Narrow" w:eastAsia="Arial Narrow" w:hAnsi="Arial Narrow" w:cs="Arial Narrow"/>
        </w:rPr>
        <w:t>be considered by DBE.</w:t>
      </w:r>
    </w:p>
    <w:p w14:paraId="276E18E9" w14:textId="77777777" w:rsidR="00B041FF" w:rsidRPr="00573B63" w:rsidRDefault="00B041FF" w:rsidP="00103CB9">
      <w:pPr>
        <w:pStyle w:val="ListParagraph"/>
        <w:tabs>
          <w:tab w:val="left" w:pos="735"/>
        </w:tabs>
        <w:spacing w:line="253" w:lineRule="exact"/>
        <w:ind w:left="734"/>
        <w:rPr>
          <w:rFonts w:ascii="Arial Narrow" w:eastAsia="Arial Narrow" w:hAnsi="Arial Narrow" w:cs="Arial Narrow"/>
        </w:rPr>
      </w:pPr>
    </w:p>
    <w:p w14:paraId="45BE578B" w14:textId="77777777" w:rsidR="00B041FF" w:rsidRPr="00573B63" w:rsidRDefault="00B041FF" w:rsidP="00B041FF">
      <w:pPr>
        <w:pStyle w:val="Heading1"/>
        <w:spacing w:before="73"/>
        <w:ind w:left="104" w:right="102"/>
        <w:rPr>
          <w:b w:val="0"/>
          <w:bCs w:val="0"/>
        </w:rPr>
      </w:pPr>
      <w:r w:rsidRPr="00573B63">
        <w:t>270000 – VOICE (TELEPHONE) AND DATA</w:t>
      </w:r>
      <w:r w:rsidRPr="00573B63">
        <w:rPr>
          <w:spacing w:val="-5"/>
        </w:rPr>
        <w:t xml:space="preserve"> </w:t>
      </w:r>
      <w:r w:rsidRPr="00573B63">
        <w:t>SYSTEMS</w:t>
      </w:r>
    </w:p>
    <w:p w14:paraId="3231527A" w14:textId="77777777" w:rsidR="00B041FF" w:rsidRPr="00573B63" w:rsidRDefault="00B041FF" w:rsidP="00B041FF">
      <w:pPr>
        <w:rPr>
          <w:rFonts w:ascii="Arial Narrow" w:eastAsia="Arial Narrow" w:hAnsi="Arial Narrow" w:cs="Arial Narrow"/>
          <w:b/>
          <w:bCs/>
        </w:rPr>
      </w:pPr>
    </w:p>
    <w:p w14:paraId="2935EA23" w14:textId="77777777" w:rsidR="00B041FF" w:rsidRPr="00573B63" w:rsidRDefault="00B041FF" w:rsidP="00B041FF">
      <w:pPr>
        <w:pStyle w:val="BodyText"/>
        <w:spacing w:line="252" w:lineRule="exact"/>
        <w:ind w:left="464" w:right="7355" w:firstLine="0"/>
      </w:pPr>
      <w:r w:rsidRPr="00573B63">
        <w:t>VOICE AND DATA</w:t>
      </w:r>
      <w:r w:rsidRPr="00573B63">
        <w:rPr>
          <w:spacing w:val="-4"/>
        </w:rPr>
        <w:t xml:space="preserve"> </w:t>
      </w:r>
      <w:r w:rsidRPr="00573B63">
        <w:t>SYSTEMS</w:t>
      </w:r>
    </w:p>
    <w:p w14:paraId="64152414" w14:textId="1B2463B7" w:rsidR="00B041FF" w:rsidRPr="00AA776D" w:rsidRDefault="00B041FF" w:rsidP="00BC6D94">
      <w:pPr>
        <w:pStyle w:val="ListParagraph"/>
        <w:numPr>
          <w:ilvl w:val="1"/>
          <w:numId w:val="7"/>
        </w:numPr>
        <w:tabs>
          <w:tab w:val="left" w:pos="1094"/>
        </w:tabs>
        <w:spacing w:line="253" w:lineRule="exact"/>
        <w:rPr>
          <w:rFonts w:ascii="Arial Narrow" w:eastAsia="Arial Narrow" w:hAnsi="Arial Narrow" w:cs="Arial Narrow"/>
        </w:rPr>
      </w:pPr>
      <w:r w:rsidRPr="00AA776D">
        <w:rPr>
          <w:rFonts w:ascii="Arial Narrow"/>
        </w:rPr>
        <w:t>Provide a complete Voice and Data system</w:t>
      </w:r>
      <w:r w:rsidR="00E506ED" w:rsidRPr="00AA776D">
        <w:rPr>
          <w:rFonts w:ascii="Arial Narrow"/>
        </w:rPr>
        <w:t>.</w:t>
      </w:r>
    </w:p>
    <w:p w14:paraId="1A15F6D9" w14:textId="77777777" w:rsidR="00B041FF" w:rsidRPr="00573B63" w:rsidRDefault="00B041FF" w:rsidP="00B041FF">
      <w:pPr>
        <w:pStyle w:val="ListParagraph"/>
        <w:numPr>
          <w:ilvl w:val="0"/>
          <w:numId w:val="1"/>
        </w:numPr>
        <w:tabs>
          <w:tab w:val="left" w:pos="1094"/>
        </w:tabs>
        <w:rPr>
          <w:rFonts w:ascii="Arial Narrow" w:eastAsia="Arial Narrow" w:hAnsi="Arial Narrow" w:cs="Arial Narrow"/>
        </w:rPr>
      </w:pPr>
      <w:r w:rsidRPr="00573B63">
        <w:rPr>
          <w:rFonts w:ascii="Arial Narrow" w:eastAsia="Arial Narrow" w:hAnsi="Arial Narrow" w:cs="Arial Narrow"/>
        </w:rPr>
        <w:t>Data</w:t>
      </w:r>
      <w:r w:rsidRPr="00573B63">
        <w:rPr>
          <w:rFonts w:ascii="Arial Narrow" w:eastAsia="Arial Narrow" w:hAnsi="Arial Narrow" w:cs="Arial Narrow"/>
          <w:spacing w:val="-5"/>
        </w:rPr>
        <w:t xml:space="preserve"> </w:t>
      </w:r>
      <w:r w:rsidRPr="00573B63">
        <w:rPr>
          <w:rFonts w:ascii="Arial Narrow" w:eastAsia="Arial Narrow" w:hAnsi="Arial Narrow" w:cs="Arial Narrow"/>
        </w:rPr>
        <w:t>system,</w:t>
      </w:r>
      <w:r w:rsidRPr="00573B63">
        <w:rPr>
          <w:rFonts w:ascii="Arial Narrow" w:eastAsia="Arial Narrow" w:hAnsi="Arial Narrow" w:cs="Arial Narrow"/>
          <w:spacing w:val="-4"/>
        </w:rPr>
        <w:t xml:space="preserve"> </w:t>
      </w:r>
      <w:r w:rsidRPr="00573B63">
        <w:rPr>
          <w:rFonts w:ascii="Arial Narrow" w:eastAsia="Arial Narrow" w:hAnsi="Arial Narrow" w:cs="Arial Narrow"/>
        </w:rPr>
        <w:t>i.e.</w:t>
      </w:r>
      <w:r w:rsidRPr="00573B63">
        <w:rPr>
          <w:rFonts w:ascii="Arial Narrow" w:eastAsia="Arial Narrow" w:hAnsi="Arial Narrow" w:cs="Arial Narrow"/>
          <w:spacing w:val="-4"/>
        </w:rPr>
        <w:t xml:space="preserve"> </w:t>
      </w:r>
      <w:r w:rsidRPr="00573B63">
        <w:rPr>
          <w:rFonts w:ascii="Arial Narrow" w:eastAsia="Arial Narrow" w:hAnsi="Arial Narrow" w:cs="Arial Narrow"/>
        </w:rPr>
        <w:t>cable,</w:t>
      </w:r>
      <w:r w:rsidRPr="00573B63">
        <w:rPr>
          <w:rFonts w:ascii="Arial Narrow" w:eastAsia="Arial Narrow" w:hAnsi="Arial Narrow" w:cs="Arial Narrow"/>
          <w:spacing w:val="-4"/>
        </w:rPr>
        <w:t xml:space="preserve"> </w:t>
      </w:r>
      <w:r w:rsidRPr="00573B63">
        <w:rPr>
          <w:rFonts w:ascii="Arial Narrow" w:eastAsia="Arial Narrow" w:hAnsi="Arial Narrow" w:cs="Arial Narrow"/>
        </w:rPr>
        <w:t>terminations,</w:t>
      </w:r>
      <w:r w:rsidRPr="00573B63">
        <w:rPr>
          <w:rFonts w:ascii="Arial Narrow" w:eastAsia="Arial Narrow" w:hAnsi="Arial Narrow" w:cs="Arial Narrow"/>
          <w:spacing w:val="-4"/>
        </w:rPr>
        <w:t xml:space="preserve"> </w:t>
      </w:r>
      <w:r w:rsidRPr="00573B63">
        <w:rPr>
          <w:rFonts w:ascii="Arial Narrow" w:eastAsia="Arial Narrow" w:hAnsi="Arial Narrow" w:cs="Arial Narrow"/>
        </w:rPr>
        <w:t>electronic</w:t>
      </w:r>
      <w:r w:rsidRPr="00573B63">
        <w:rPr>
          <w:rFonts w:ascii="Arial Narrow" w:eastAsia="Arial Narrow" w:hAnsi="Arial Narrow" w:cs="Arial Narrow"/>
          <w:spacing w:val="-3"/>
        </w:rPr>
        <w:t xml:space="preserve"> </w:t>
      </w:r>
      <w:r w:rsidRPr="00573B63">
        <w:rPr>
          <w:rFonts w:ascii="Arial Narrow" w:eastAsia="Arial Narrow" w:hAnsi="Arial Narrow" w:cs="Arial Narrow"/>
        </w:rPr>
        <w:t>equipment</w:t>
      </w:r>
      <w:r w:rsidRPr="00573B63">
        <w:rPr>
          <w:rFonts w:ascii="Arial Narrow" w:eastAsia="Arial Narrow" w:hAnsi="Arial Narrow" w:cs="Arial Narrow"/>
          <w:spacing w:val="-3"/>
        </w:rPr>
        <w:t xml:space="preserve"> </w:t>
      </w:r>
      <w:r w:rsidRPr="00573B63">
        <w:rPr>
          <w:rFonts w:ascii="Arial Narrow" w:eastAsia="Arial Narrow" w:hAnsi="Arial Narrow" w:cs="Arial Narrow"/>
        </w:rPr>
        <w:t>–</w:t>
      </w:r>
      <w:r w:rsidRPr="00573B63">
        <w:rPr>
          <w:rFonts w:ascii="Arial Narrow" w:eastAsia="Arial Narrow" w:hAnsi="Arial Narrow" w:cs="Arial Narrow"/>
          <w:spacing w:val="-4"/>
        </w:rPr>
        <w:t xml:space="preserve"> </w:t>
      </w:r>
      <w:r w:rsidRPr="00573B63">
        <w:rPr>
          <w:rFonts w:ascii="Arial Narrow" w:eastAsia="Arial Narrow" w:hAnsi="Arial Narrow" w:cs="Arial Narrow"/>
        </w:rPr>
        <w:t>MDF/IDF</w:t>
      </w:r>
      <w:r w:rsidRPr="00573B63">
        <w:rPr>
          <w:rFonts w:ascii="Arial Narrow" w:eastAsia="Arial Narrow" w:hAnsi="Arial Narrow" w:cs="Arial Narrow"/>
          <w:spacing w:val="-4"/>
        </w:rPr>
        <w:t xml:space="preserve"> </w:t>
      </w:r>
      <w:r w:rsidRPr="00573B63">
        <w:rPr>
          <w:rFonts w:ascii="Arial Narrow" w:eastAsia="Arial Narrow" w:hAnsi="Arial Narrow" w:cs="Arial Narrow"/>
        </w:rPr>
        <w:t>etc.</w:t>
      </w:r>
      <w:r w:rsidRPr="00573B63">
        <w:rPr>
          <w:rFonts w:ascii="Arial Narrow" w:eastAsia="Arial Narrow" w:hAnsi="Arial Narrow" w:cs="Arial Narrow"/>
          <w:spacing w:val="-2"/>
        </w:rPr>
        <w:t xml:space="preserve"> </w:t>
      </w:r>
      <w:r w:rsidRPr="00573B63">
        <w:rPr>
          <w:rFonts w:ascii="Arial Narrow" w:eastAsia="Arial Narrow" w:hAnsi="Arial Narrow" w:cs="Arial Narrow"/>
        </w:rPr>
        <w:t>will</w:t>
      </w:r>
      <w:r w:rsidRPr="00573B63">
        <w:rPr>
          <w:rFonts w:ascii="Arial Narrow" w:eastAsia="Arial Narrow" w:hAnsi="Arial Narrow" w:cs="Arial Narrow"/>
          <w:spacing w:val="-3"/>
        </w:rPr>
        <w:t xml:space="preserve"> </w:t>
      </w:r>
      <w:r w:rsidRPr="00573B63">
        <w:rPr>
          <w:rFonts w:ascii="Arial Narrow" w:eastAsia="Arial Narrow" w:hAnsi="Arial Narrow" w:cs="Arial Narrow"/>
        </w:rPr>
        <w:t>be</w:t>
      </w:r>
      <w:r w:rsidRPr="00573B63">
        <w:rPr>
          <w:rFonts w:ascii="Arial Narrow" w:eastAsia="Arial Narrow" w:hAnsi="Arial Narrow" w:cs="Arial Narrow"/>
          <w:spacing w:val="-3"/>
        </w:rPr>
        <w:t xml:space="preserve"> </w:t>
      </w:r>
      <w:r w:rsidRPr="00573B63">
        <w:rPr>
          <w:rFonts w:ascii="Arial Narrow" w:eastAsia="Arial Narrow" w:hAnsi="Arial Narrow" w:cs="Arial Narrow"/>
        </w:rPr>
        <w:t>installed</w:t>
      </w:r>
      <w:r w:rsidRPr="00573B63">
        <w:rPr>
          <w:rFonts w:ascii="Arial Narrow" w:eastAsia="Arial Narrow" w:hAnsi="Arial Narrow" w:cs="Arial Narrow"/>
          <w:spacing w:val="-4"/>
        </w:rPr>
        <w:t xml:space="preserve"> </w:t>
      </w:r>
      <w:r w:rsidRPr="00573B63">
        <w:rPr>
          <w:rFonts w:ascii="Arial Narrow" w:eastAsia="Arial Narrow" w:hAnsi="Arial Narrow" w:cs="Arial Narrow"/>
        </w:rPr>
        <w:t>by</w:t>
      </w:r>
      <w:r w:rsidRPr="00573B63">
        <w:rPr>
          <w:rFonts w:ascii="Arial Narrow" w:eastAsia="Arial Narrow" w:hAnsi="Arial Narrow" w:cs="Arial Narrow"/>
          <w:spacing w:val="-4"/>
        </w:rPr>
        <w:t xml:space="preserve"> </w:t>
      </w:r>
      <w:r w:rsidRPr="00573B63">
        <w:rPr>
          <w:rFonts w:ascii="Arial Narrow" w:eastAsia="Arial Narrow" w:hAnsi="Arial Narrow" w:cs="Arial Narrow"/>
        </w:rPr>
        <w:t>Owner’s</w:t>
      </w:r>
      <w:r w:rsidRPr="00573B63">
        <w:rPr>
          <w:rFonts w:ascii="Arial Narrow" w:eastAsia="Arial Narrow" w:hAnsi="Arial Narrow" w:cs="Arial Narrow"/>
          <w:spacing w:val="-4"/>
        </w:rPr>
        <w:t xml:space="preserve"> </w:t>
      </w:r>
      <w:r w:rsidRPr="00573B63">
        <w:rPr>
          <w:rFonts w:ascii="Arial Narrow" w:eastAsia="Arial Narrow" w:hAnsi="Arial Narrow" w:cs="Arial Narrow"/>
        </w:rPr>
        <w:t>Vendor.</w:t>
      </w:r>
    </w:p>
    <w:p w14:paraId="57D9AF7C" w14:textId="77777777" w:rsidR="00B041FF" w:rsidRPr="00573B63" w:rsidRDefault="00B041FF" w:rsidP="00B041FF">
      <w:pPr>
        <w:rPr>
          <w:rFonts w:ascii="Arial Narrow" w:eastAsia="Arial Narrow" w:hAnsi="Arial Narrow" w:cs="Arial Narrow"/>
        </w:rPr>
      </w:pPr>
    </w:p>
    <w:p w14:paraId="552E1CDC" w14:textId="4CCA335D" w:rsidR="00B041FF" w:rsidRDefault="00B041FF" w:rsidP="00616C44">
      <w:pPr>
        <w:pStyle w:val="Heading1"/>
        <w:spacing w:line="252" w:lineRule="exact"/>
        <w:ind w:right="6850"/>
      </w:pPr>
      <w:r w:rsidRPr="00573B63">
        <w:t>283100 – FIRE ALARM</w:t>
      </w:r>
      <w:r w:rsidRPr="00573B63">
        <w:rPr>
          <w:spacing w:val="-7"/>
        </w:rPr>
        <w:t xml:space="preserve"> </w:t>
      </w:r>
      <w:r w:rsidRPr="00573B63">
        <w:t>SYSTEMS</w:t>
      </w:r>
    </w:p>
    <w:p w14:paraId="65160494" w14:textId="77777777" w:rsidR="00B041FF" w:rsidRPr="00573B63" w:rsidRDefault="00B041FF" w:rsidP="00B041FF">
      <w:pPr>
        <w:pStyle w:val="ListParagraph"/>
        <w:numPr>
          <w:ilvl w:val="0"/>
          <w:numId w:val="1"/>
        </w:numPr>
        <w:tabs>
          <w:tab w:val="left" w:pos="1094"/>
        </w:tabs>
        <w:ind w:right="100"/>
        <w:rPr>
          <w:rFonts w:ascii="Arial Narrow" w:eastAsia="Arial Narrow" w:hAnsi="Arial Narrow" w:cs="Arial Narrow"/>
        </w:rPr>
      </w:pPr>
      <w:r w:rsidRPr="00573B63">
        <w:rPr>
          <w:rFonts w:ascii="Arial Narrow"/>
        </w:rPr>
        <w:t>Provide a complete Class A, addressable detection and alarm system. Comply with codes, latest edition adopted by Authority Having Jurisdiction (AHJ) including: NFPA 70, NFPA 72, ADA,</w:t>
      </w:r>
      <w:r w:rsidRPr="00573B63">
        <w:rPr>
          <w:rFonts w:ascii="Arial Narrow"/>
          <w:spacing w:val="5"/>
        </w:rPr>
        <w:t xml:space="preserve"> </w:t>
      </w:r>
      <w:r w:rsidRPr="00573B63">
        <w:rPr>
          <w:rFonts w:ascii="Arial Narrow"/>
        </w:rPr>
        <w:t>IFC.</w:t>
      </w:r>
    </w:p>
    <w:p w14:paraId="75B50ADC" w14:textId="5A34B814" w:rsidR="00B041FF" w:rsidRPr="00AA776D" w:rsidRDefault="00B041FF" w:rsidP="006831AD">
      <w:pPr>
        <w:pStyle w:val="ListParagraph"/>
        <w:numPr>
          <w:ilvl w:val="0"/>
          <w:numId w:val="1"/>
        </w:numPr>
        <w:tabs>
          <w:tab w:val="left" w:pos="1094"/>
        </w:tabs>
        <w:ind w:right="99"/>
        <w:jc w:val="both"/>
        <w:rPr>
          <w:rFonts w:ascii="Arial Narrow" w:eastAsia="Arial Narrow" w:hAnsi="Arial Narrow" w:cs="Arial Narrow"/>
        </w:rPr>
      </w:pPr>
      <w:r w:rsidRPr="00AA776D">
        <w:rPr>
          <w:rFonts w:ascii="Arial Narrow"/>
        </w:rPr>
        <w:t xml:space="preserve">System shall be UL listed, meet requirements of the authorities having jurisdiction and the </w:t>
      </w:r>
      <w:r w:rsidR="00E506ED" w:rsidRPr="00AA776D">
        <w:rPr>
          <w:rFonts w:ascii="Arial Narrow"/>
        </w:rPr>
        <w:t>California Building</w:t>
      </w:r>
      <w:r w:rsidRPr="00AA776D">
        <w:rPr>
          <w:rFonts w:ascii="Arial Narrow"/>
        </w:rPr>
        <w:t xml:space="preserve"> Code.</w:t>
      </w:r>
    </w:p>
    <w:sectPr w:rsidR="00B041FF" w:rsidRPr="00AA776D" w:rsidSect="008B70F2">
      <w:pgSz w:w="12240" w:h="15840"/>
      <w:pgMar w:top="900" w:right="1120" w:bottom="900" w:left="1120" w:header="719"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B6A83" w14:textId="77777777" w:rsidR="003D13D3" w:rsidRDefault="003D13D3" w:rsidP="0055782A">
      <w:r>
        <w:separator/>
      </w:r>
    </w:p>
  </w:endnote>
  <w:endnote w:type="continuationSeparator" w:id="0">
    <w:p w14:paraId="497DE5B5" w14:textId="77777777" w:rsidR="003D13D3" w:rsidRDefault="003D13D3" w:rsidP="0055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438B" w14:textId="77777777" w:rsidR="00190478" w:rsidRDefault="00190478">
    <w:pPr>
      <w:spacing w:line="14" w:lineRule="auto"/>
      <w:rPr>
        <w:sz w:val="20"/>
        <w:szCs w:val="20"/>
      </w:rPr>
    </w:pPr>
    <w:r>
      <w:rPr>
        <w:noProof/>
      </w:rPr>
      <mc:AlternateContent>
        <mc:Choice Requires="wps">
          <w:drawing>
            <wp:anchor distT="0" distB="0" distL="114300" distR="114300" simplePos="0" relativeHeight="251669504" behindDoc="1" locked="0" layoutInCell="1" allowOverlap="1" wp14:anchorId="6D5D3DCA" wp14:editId="2D186DEA">
              <wp:simplePos x="0" y="0"/>
              <wp:positionH relativeFrom="page">
                <wp:posOffset>764540</wp:posOffset>
              </wp:positionH>
              <wp:positionV relativeFrom="page">
                <wp:posOffset>9469755</wp:posOffset>
              </wp:positionV>
              <wp:extent cx="415925" cy="139700"/>
              <wp:effectExtent l="2540" t="1905"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DD274" w14:textId="77777777" w:rsidR="00190478" w:rsidRDefault="00190478" w:rsidP="00A04431">
                          <w:pPr>
                            <w:spacing w:line="204" w:lineRule="exact"/>
                            <w:rPr>
                              <w:rFonts w:ascii="Arial Narrow" w:eastAsia="Arial Narrow" w:hAnsi="Arial Narrow" w:cs="Arial Narrow"/>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D3DCA" id="_x0000_t202" coordsize="21600,21600" o:spt="202" path="m,l,21600r21600,l21600,xe">
              <v:stroke joinstyle="miter"/>
              <v:path gradientshapeok="t" o:connecttype="rect"/>
            </v:shapetype>
            <v:shape id="Text Box 3" o:spid="_x0000_s1026" type="#_x0000_t202" style="position:absolute;margin-left:60.2pt;margin-top:745.65pt;width:32.75pt;height:1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" filled="f" stroked="f">
              <v:textbox inset="0,0,0,0">
                <w:txbxContent>
                  <w:p w14:paraId="4FCDD274" w14:textId="77777777" w:rsidR="00190478" w:rsidRDefault="00190478" w:rsidP="00A04431">
                    <w:pPr>
                      <w:spacing w:line="204" w:lineRule="exact"/>
                      <w:rPr>
                        <w:rFonts w:ascii="Arial Narrow" w:eastAsia="Arial Narrow" w:hAnsi="Arial Narrow" w:cs="Arial Narrow"/>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1D3D637B" wp14:editId="571E255F">
              <wp:simplePos x="0" y="0"/>
              <wp:positionH relativeFrom="page">
                <wp:posOffset>3216275</wp:posOffset>
              </wp:positionH>
              <wp:positionV relativeFrom="page">
                <wp:posOffset>9469755</wp:posOffset>
              </wp:positionV>
              <wp:extent cx="608330" cy="139700"/>
              <wp:effectExtent l="0" t="1905" r="444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DF5B6" w14:textId="481B01E4" w:rsidR="00190478" w:rsidRDefault="00190478">
                          <w:pPr>
                            <w:spacing w:line="204" w:lineRule="exact"/>
                            <w:ind w:left="20"/>
                            <w:rPr>
                              <w:rFonts w:ascii="Arial Narrow" w:eastAsia="Arial Narrow" w:hAnsi="Arial Narrow" w:cs="Arial Narrow"/>
                              <w:sz w:val="18"/>
                              <w:szCs w:val="18"/>
                            </w:rPr>
                          </w:pPr>
                        </w:p>
                        <w:p w14:paraId="4F24651D" w14:textId="77777777" w:rsidR="003468EE" w:rsidRDefault="003468EE">
                          <w:pPr>
                            <w:spacing w:line="204" w:lineRule="exact"/>
                            <w:ind w:left="20"/>
                            <w:rPr>
                              <w:rFonts w:ascii="Arial Narrow" w:eastAsia="Arial Narrow" w:hAnsi="Arial Narrow" w:cs="Arial Narrow"/>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D637B" id="Text Box 2" o:spid="_x0000_s1027" type="#_x0000_t202" style="position:absolute;margin-left:253.25pt;margin-top:745.65pt;width:47.9pt;height:1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dHsAIAAK8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" filled="f" stroked="f">
              <v:textbox inset="0,0,0,0">
                <w:txbxContent>
                  <w:p w14:paraId="3AADF5B6" w14:textId="481B01E4" w:rsidR="00190478" w:rsidRDefault="00190478">
                    <w:pPr>
                      <w:spacing w:line="204" w:lineRule="exact"/>
                      <w:ind w:left="20"/>
                      <w:rPr>
                        <w:rFonts w:ascii="Arial Narrow" w:eastAsia="Arial Narrow" w:hAnsi="Arial Narrow" w:cs="Arial Narrow"/>
                        <w:sz w:val="18"/>
                        <w:szCs w:val="18"/>
                      </w:rPr>
                    </w:pPr>
                  </w:p>
                  <w:p w14:paraId="4F24651D" w14:textId="77777777" w:rsidR="003468EE" w:rsidRDefault="003468EE">
                    <w:pPr>
                      <w:spacing w:line="204" w:lineRule="exact"/>
                      <w:ind w:left="20"/>
                      <w:rPr>
                        <w:rFonts w:ascii="Arial Narrow" w:eastAsia="Arial Narrow" w:hAnsi="Arial Narrow" w:cs="Arial Narrow"/>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3A8C967D" wp14:editId="3E75FF3E">
              <wp:simplePos x="0" y="0"/>
              <wp:positionH relativeFrom="page">
                <wp:posOffset>5885180</wp:posOffset>
              </wp:positionH>
              <wp:positionV relativeFrom="page">
                <wp:posOffset>9469755</wp:posOffset>
              </wp:positionV>
              <wp:extent cx="848360" cy="139700"/>
              <wp:effectExtent l="0" t="1905" r="63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6FF3C" w14:textId="77777777" w:rsidR="00190478" w:rsidRDefault="00190478">
                          <w:pPr>
                            <w:spacing w:line="204" w:lineRule="exact"/>
                            <w:ind w:left="20"/>
                            <w:rPr>
                              <w:rFonts w:ascii="Arial Narrow" w:eastAsia="Arial Narrow" w:hAnsi="Arial Narrow" w:cs="Arial Narrow"/>
                              <w:sz w:val="18"/>
                              <w:szCs w:val="18"/>
                            </w:rPr>
                          </w:pPr>
                          <w:r>
                            <w:rPr>
                              <w:rFonts w:ascii="Arial Narrow"/>
                              <w:sz w:val="18"/>
                            </w:rPr>
                            <w:t>Design 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C967D" id="Text Box 1" o:spid="_x0000_s1028" type="#_x0000_t202" style="position:absolute;margin-left:463.4pt;margin-top:745.65pt;width:66.8pt;height: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uJrw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" filled="f" stroked="f">
              <v:textbox inset="0,0,0,0">
                <w:txbxContent>
                  <w:p w14:paraId="39A6FF3C" w14:textId="77777777" w:rsidR="00190478" w:rsidRDefault="00190478">
                    <w:pPr>
                      <w:spacing w:line="204" w:lineRule="exact"/>
                      <w:ind w:left="20"/>
                      <w:rPr>
                        <w:rFonts w:ascii="Arial Narrow" w:eastAsia="Arial Narrow" w:hAnsi="Arial Narrow" w:cs="Arial Narrow"/>
                        <w:sz w:val="18"/>
                        <w:szCs w:val="18"/>
                      </w:rPr>
                    </w:pPr>
                    <w:r>
                      <w:rPr>
                        <w:rFonts w:ascii="Arial Narrow"/>
                        <w:sz w:val="18"/>
                      </w:rPr>
                      <w:t>Design Narrative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DF845" w14:textId="77777777" w:rsidR="003D13D3" w:rsidRDefault="003D13D3" w:rsidP="0055782A">
      <w:r>
        <w:separator/>
      </w:r>
    </w:p>
  </w:footnote>
  <w:footnote w:type="continuationSeparator" w:id="0">
    <w:p w14:paraId="2054FB0E" w14:textId="77777777" w:rsidR="003D13D3" w:rsidRDefault="003D13D3" w:rsidP="0055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2F72"/>
    <w:multiLevelType w:val="hybridMultilevel"/>
    <w:tmpl w:val="D71CFFAE"/>
    <w:lvl w:ilvl="0" w:tplc="632AC078">
      <w:start w:val="1"/>
      <w:numFmt w:val="bullet"/>
      <w:lvlText w:val="-"/>
      <w:lvlJc w:val="left"/>
      <w:pPr>
        <w:ind w:left="734" w:hanging="360"/>
      </w:pPr>
      <w:rPr>
        <w:rFonts w:ascii="Arial" w:eastAsia="Arial" w:hAnsi="Arial" w:hint="default"/>
        <w:w w:val="99"/>
        <w:sz w:val="22"/>
        <w:szCs w:val="22"/>
      </w:rPr>
    </w:lvl>
    <w:lvl w:ilvl="1" w:tplc="7222E1A0">
      <w:start w:val="1"/>
      <w:numFmt w:val="bullet"/>
      <w:lvlText w:val="-"/>
      <w:lvlJc w:val="left"/>
      <w:pPr>
        <w:ind w:left="1094" w:hanging="360"/>
      </w:pPr>
      <w:rPr>
        <w:rFonts w:ascii="Arial" w:eastAsia="Arial" w:hAnsi="Arial" w:hint="default"/>
        <w:w w:val="99"/>
        <w:sz w:val="22"/>
        <w:szCs w:val="22"/>
      </w:rPr>
    </w:lvl>
    <w:lvl w:ilvl="2" w:tplc="6F884582">
      <w:start w:val="1"/>
      <w:numFmt w:val="bullet"/>
      <w:lvlText w:val="•"/>
      <w:lvlJc w:val="left"/>
      <w:pPr>
        <w:ind w:left="2088" w:hanging="360"/>
      </w:pPr>
      <w:rPr>
        <w:rFonts w:hint="default"/>
      </w:rPr>
    </w:lvl>
    <w:lvl w:ilvl="3" w:tplc="00E25282">
      <w:start w:val="1"/>
      <w:numFmt w:val="bullet"/>
      <w:lvlText w:val="•"/>
      <w:lvlJc w:val="left"/>
      <w:pPr>
        <w:ind w:left="3077" w:hanging="360"/>
      </w:pPr>
      <w:rPr>
        <w:rFonts w:hint="default"/>
      </w:rPr>
    </w:lvl>
    <w:lvl w:ilvl="4" w:tplc="B810CEBC">
      <w:start w:val="1"/>
      <w:numFmt w:val="bullet"/>
      <w:lvlText w:val="•"/>
      <w:lvlJc w:val="left"/>
      <w:pPr>
        <w:ind w:left="4066" w:hanging="360"/>
      </w:pPr>
      <w:rPr>
        <w:rFonts w:hint="default"/>
      </w:rPr>
    </w:lvl>
    <w:lvl w:ilvl="5" w:tplc="8CF29588">
      <w:start w:val="1"/>
      <w:numFmt w:val="bullet"/>
      <w:lvlText w:val="•"/>
      <w:lvlJc w:val="left"/>
      <w:pPr>
        <w:ind w:left="5055" w:hanging="360"/>
      </w:pPr>
      <w:rPr>
        <w:rFonts w:hint="default"/>
      </w:rPr>
    </w:lvl>
    <w:lvl w:ilvl="6" w:tplc="0BF4D0C4">
      <w:start w:val="1"/>
      <w:numFmt w:val="bullet"/>
      <w:lvlText w:val="•"/>
      <w:lvlJc w:val="left"/>
      <w:pPr>
        <w:ind w:left="6044" w:hanging="360"/>
      </w:pPr>
      <w:rPr>
        <w:rFonts w:hint="default"/>
      </w:rPr>
    </w:lvl>
    <w:lvl w:ilvl="7" w:tplc="8F763F2E">
      <w:start w:val="1"/>
      <w:numFmt w:val="bullet"/>
      <w:lvlText w:val="•"/>
      <w:lvlJc w:val="left"/>
      <w:pPr>
        <w:ind w:left="7033" w:hanging="360"/>
      </w:pPr>
      <w:rPr>
        <w:rFonts w:hint="default"/>
      </w:rPr>
    </w:lvl>
    <w:lvl w:ilvl="8" w:tplc="2B34D70A">
      <w:start w:val="1"/>
      <w:numFmt w:val="bullet"/>
      <w:lvlText w:val="•"/>
      <w:lvlJc w:val="left"/>
      <w:pPr>
        <w:ind w:left="8022" w:hanging="360"/>
      </w:pPr>
      <w:rPr>
        <w:rFonts w:hint="default"/>
      </w:rPr>
    </w:lvl>
  </w:abstractNum>
  <w:abstractNum w:abstractNumId="1" w15:restartNumberingAfterBreak="0">
    <w:nsid w:val="07550027"/>
    <w:multiLevelType w:val="hybridMultilevel"/>
    <w:tmpl w:val="09BA6606"/>
    <w:lvl w:ilvl="0" w:tplc="83641976">
      <w:start w:val="1"/>
      <w:numFmt w:val="decimal"/>
      <w:lvlText w:val="%1."/>
      <w:lvlJc w:val="left"/>
      <w:pPr>
        <w:ind w:left="1544" w:hanging="360"/>
      </w:pPr>
      <w:rPr>
        <w:rFonts w:ascii="Arial Narrow" w:eastAsia="Arial Narrow" w:hAnsi="Arial Narrow" w:hint="default"/>
        <w:spacing w:val="-1"/>
        <w:w w:val="99"/>
        <w:sz w:val="22"/>
        <w:szCs w:val="22"/>
      </w:rPr>
    </w:lvl>
    <w:lvl w:ilvl="1" w:tplc="1C2C1B70">
      <w:start w:val="1"/>
      <w:numFmt w:val="bullet"/>
      <w:lvlText w:val="•"/>
      <w:lvlJc w:val="left"/>
      <w:pPr>
        <w:ind w:left="2386" w:hanging="360"/>
      </w:pPr>
      <w:rPr>
        <w:rFonts w:hint="default"/>
      </w:rPr>
    </w:lvl>
    <w:lvl w:ilvl="2" w:tplc="FA484C12">
      <w:start w:val="1"/>
      <w:numFmt w:val="bullet"/>
      <w:lvlText w:val="•"/>
      <w:lvlJc w:val="left"/>
      <w:pPr>
        <w:ind w:left="3232" w:hanging="360"/>
      </w:pPr>
      <w:rPr>
        <w:rFonts w:hint="default"/>
      </w:rPr>
    </w:lvl>
    <w:lvl w:ilvl="3" w:tplc="E10417E0">
      <w:start w:val="1"/>
      <w:numFmt w:val="bullet"/>
      <w:lvlText w:val="•"/>
      <w:lvlJc w:val="left"/>
      <w:pPr>
        <w:ind w:left="4078" w:hanging="360"/>
      </w:pPr>
      <w:rPr>
        <w:rFonts w:hint="default"/>
      </w:rPr>
    </w:lvl>
    <w:lvl w:ilvl="4" w:tplc="60A0434E">
      <w:start w:val="1"/>
      <w:numFmt w:val="bullet"/>
      <w:lvlText w:val="•"/>
      <w:lvlJc w:val="left"/>
      <w:pPr>
        <w:ind w:left="4924" w:hanging="360"/>
      </w:pPr>
      <w:rPr>
        <w:rFonts w:hint="default"/>
      </w:rPr>
    </w:lvl>
    <w:lvl w:ilvl="5" w:tplc="9746C120">
      <w:start w:val="1"/>
      <w:numFmt w:val="bullet"/>
      <w:lvlText w:val="•"/>
      <w:lvlJc w:val="left"/>
      <w:pPr>
        <w:ind w:left="5770" w:hanging="360"/>
      </w:pPr>
      <w:rPr>
        <w:rFonts w:hint="default"/>
      </w:rPr>
    </w:lvl>
    <w:lvl w:ilvl="6" w:tplc="6BCA90D8">
      <w:start w:val="1"/>
      <w:numFmt w:val="bullet"/>
      <w:lvlText w:val="•"/>
      <w:lvlJc w:val="left"/>
      <w:pPr>
        <w:ind w:left="6616" w:hanging="360"/>
      </w:pPr>
      <w:rPr>
        <w:rFonts w:hint="default"/>
      </w:rPr>
    </w:lvl>
    <w:lvl w:ilvl="7" w:tplc="18245B08">
      <w:start w:val="1"/>
      <w:numFmt w:val="bullet"/>
      <w:lvlText w:val="•"/>
      <w:lvlJc w:val="left"/>
      <w:pPr>
        <w:ind w:left="7462" w:hanging="360"/>
      </w:pPr>
      <w:rPr>
        <w:rFonts w:hint="default"/>
      </w:rPr>
    </w:lvl>
    <w:lvl w:ilvl="8" w:tplc="96025BF0">
      <w:start w:val="1"/>
      <w:numFmt w:val="bullet"/>
      <w:lvlText w:val="•"/>
      <w:lvlJc w:val="left"/>
      <w:pPr>
        <w:ind w:left="8308" w:hanging="360"/>
      </w:pPr>
      <w:rPr>
        <w:rFonts w:hint="default"/>
      </w:rPr>
    </w:lvl>
  </w:abstractNum>
  <w:abstractNum w:abstractNumId="2" w15:restartNumberingAfterBreak="0">
    <w:nsid w:val="0AAE742B"/>
    <w:multiLevelType w:val="hybridMultilevel"/>
    <w:tmpl w:val="BEB81504"/>
    <w:lvl w:ilvl="0" w:tplc="88C20638">
      <w:start w:val="1"/>
      <w:numFmt w:val="bullet"/>
      <w:lvlText w:val="-"/>
      <w:lvlJc w:val="left"/>
      <w:pPr>
        <w:ind w:left="1184" w:hanging="360"/>
      </w:pPr>
      <w:rPr>
        <w:rFonts w:ascii="Arial" w:eastAsia="Arial" w:hAnsi="Arial" w:hint="default"/>
        <w:w w:val="99"/>
        <w:sz w:val="22"/>
        <w:szCs w:val="22"/>
      </w:rPr>
    </w:lvl>
    <w:lvl w:ilvl="1" w:tplc="FC70F102">
      <w:start w:val="1"/>
      <w:numFmt w:val="bullet"/>
      <w:lvlText w:val="-"/>
      <w:lvlJc w:val="left"/>
      <w:pPr>
        <w:ind w:left="1094" w:hanging="360"/>
      </w:pPr>
      <w:rPr>
        <w:rFonts w:ascii="Arial" w:eastAsia="Arial" w:hAnsi="Arial" w:hint="default"/>
        <w:w w:val="99"/>
        <w:sz w:val="22"/>
        <w:szCs w:val="22"/>
      </w:rPr>
    </w:lvl>
    <w:lvl w:ilvl="2" w:tplc="9170EE18">
      <w:start w:val="1"/>
      <w:numFmt w:val="bullet"/>
      <w:lvlText w:val="•"/>
      <w:lvlJc w:val="left"/>
      <w:pPr>
        <w:ind w:left="2160" w:hanging="360"/>
      </w:pPr>
      <w:rPr>
        <w:rFonts w:hint="default"/>
      </w:rPr>
    </w:lvl>
    <w:lvl w:ilvl="3" w:tplc="99EA232C">
      <w:start w:val="1"/>
      <w:numFmt w:val="bullet"/>
      <w:lvlText w:val="•"/>
      <w:lvlJc w:val="left"/>
      <w:pPr>
        <w:ind w:left="3140" w:hanging="360"/>
      </w:pPr>
      <w:rPr>
        <w:rFonts w:hint="default"/>
      </w:rPr>
    </w:lvl>
    <w:lvl w:ilvl="4" w:tplc="C6286F02">
      <w:start w:val="1"/>
      <w:numFmt w:val="bullet"/>
      <w:lvlText w:val="•"/>
      <w:lvlJc w:val="left"/>
      <w:pPr>
        <w:ind w:left="4120" w:hanging="360"/>
      </w:pPr>
      <w:rPr>
        <w:rFonts w:hint="default"/>
      </w:rPr>
    </w:lvl>
    <w:lvl w:ilvl="5" w:tplc="32401A26">
      <w:start w:val="1"/>
      <w:numFmt w:val="bullet"/>
      <w:lvlText w:val="•"/>
      <w:lvlJc w:val="left"/>
      <w:pPr>
        <w:ind w:left="5100" w:hanging="360"/>
      </w:pPr>
      <w:rPr>
        <w:rFonts w:hint="default"/>
      </w:rPr>
    </w:lvl>
    <w:lvl w:ilvl="6" w:tplc="67C09DF2">
      <w:start w:val="1"/>
      <w:numFmt w:val="bullet"/>
      <w:lvlText w:val="•"/>
      <w:lvlJc w:val="left"/>
      <w:pPr>
        <w:ind w:left="6080" w:hanging="360"/>
      </w:pPr>
      <w:rPr>
        <w:rFonts w:hint="default"/>
      </w:rPr>
    </w:lvl>
    <w:lvl w:ilvl="7" w:tplc="F8C06036">
      <w:start w:val="1"/>
      <w:numFmt w:val="bullet"/>
      <w:lvlText w:val="•"/>
      <w:lvlJc w:val="left"/>
      <w:pPr>
        <w:ind w:left="7060" w:hanging="360"/>
      </w:pPr>
      <w:rPr>
        <w:rFonts w:hint="default"/>
      </w:rPr>
    </w:lvl>
    <w:lvl w:ilvl="8" w:tplc="55AAAAA8">
      <w:start w:val="1"/>
      <w:numFmt w:val="bullet"/>
      <w:lvlText w:val="•"/>
      <w:lvlJc w:val="left"/>
      <w:pPr>
        <w:ind w:left="8040" w:hanging="360"/>
      </w:pPr>
      <w:rPr>
        <w:rFonts w:hint="default"/>
      </w:rPr>
    </w:lvl>
  </w:abstractNum>
  <w:abstractNum w:abstractNumId="3" w15:restartNumberingAfterBreak="0">
    <w:nsid w:val="0E382BAF"/>
    <w:multiLevelType w:val="hybridMultilevel"/>
    <w:tmpl w:val="1388B528"/>
    <w:lvl w:ilvl="0" w:tplc="5114CFE4">
      <w:start w:val="1"/>
      <w:numFmt w:val="bullet"/>
      <w:lvlText w:val="-"/>
      <w:lvlJc w:val="left"/>
      <w:pPr>
        <w:ind w:left="1093" w:hanging="360"/>
      </w:pPr>
      <w:rPr>
        <w:rFonts w:ascii="Arial" w:eastAsia="Arial" w:hAnsi="Arial" w:hint="default"/>
        <w:w w:val="99"/>
        <w:sz w:val="22"/>
        <w:szCs w:val="22"/>
      </w:rPr>
    </w:lvl>
    <w:lvl w:ilvl="1" w:tplc="F8B24EDE">
      <w:start w:val="1"/>
      <w:numFmt w:val="bullet"/>
      <w:lvlText w:val="•"/>
      <w:lvlJc w:val="left"/>
      <w:pPr>
        <w:ind w:left="2026" w:hanging="360"/>
      </w:pPr>
      <w:rPr>
        <w:rFonts w:hint="default"/>
      </w:rPr>
    </w:lvl>
    <w:lvl w:ilvl="2" w:tplc="23DCFA66">
      <w:start w:val="1"/>
      <w:numFmt w:val="bullet"/>
      <w:lvlText w:val="•"/>
      <w:lvlJc w:val="left"/>
      <w:pPr>
        <w:ind w:left="2952" w:hanging="360"/>
      </w:pPr>
      <w:rPr>
        <w:rFonts w:hint="default"/>
      </w:rPr>
    </w:lvl>
    <w:lvl w:ilvl="3" w:tplc="9D649776">
      <w:start w:val="1"/>
      <w:numFmt w:val="bullet"/>
      <w:lvlText w:val="•"/>
      <w:lvlJc w:val="left"/>
      <w:pPr>
        <w:ind w:left="3878" w:hanging="360"/>
      </w:pPr>
      <w:rPr>
        <w:rFonts w:hint="default"/>
      </w:rPr>
    </w:lvl>
    <w:lvl w:ilvl="4" w:tplc="0F06D138">
      <w:start w:val="1"/>
      <w:numFmt w:val="bullet"/>
      <w:lvlText w:val="•"/>
      <w:lvlJc w:val="left"/>
      <w:pPr>
        <w:ind w:left="4804" w:hanging="360"/>
      </w:pPr>
      <w:rPr>
        <w:rFonts w:hint="default"/>
      </w:rPr>
    </w:lvl>
    <w:lvl w:ilvl="5" w:tplc="06A2C5E4">
      <w:start w:val="1"/>
      <w:numFmt w:val="bullet"/>
      <w:lvlText w:val="•"/>
      <w:lvlJc w:val="left"/>
      <w:pPr>
        <w:ind w:left="5730" w:hanging="360"/>
      </w:pPr>
      <w:rPr>
        <w:rFonts w:hint="default"/>
      </w:rPr>
    </w:lvl>
    <w:lvl w:ilvl="6" w:tplc="5F7C8146">
      <w:start w:val="1"/>
      <w:numFmt w:val="bullet"/>
      <w:lvlText w:val="•"/>
      <w:lvlJc w:val="left"/>
      <w:pPr>
        <w:ind w:left="6656" w:hanging="360"/>
      </w:pPr>
      <w:rPr>
        <w:rFonts w:hint="default"/>
      </w:rPr>
    </w:lvl>
    <w:lvl w:ilvl="7" w:tplc="F3E421DA">
      <w:start w:val="1"/>
      <w:numFmt w:val="bullet"/>
      <w:lvlText w:val="•"/>
      <w:lvlJc w:val="left"/>
      <w:pPr>
        <w:ind w:left="7582" w:hanging="360"/>
      </w:pPr>
      <w:rPr>
        <w:rFonts w:hint="default"/>
      </w:rPr>
    </w:lvl>
    <w:lvl w:ilvl="8" w:tplc="243C970A">
      <w:start w:val="1"/>
      <w:numFmt w:val="bullet"/>
      <w:lvlText w:val="•"/>
      <w:lvlJc w:val="left"/>
      <w:pPr>
        <w:ind w:left="8508" w:hanging="360"/>
      </w:pPr>
      <w:rPr>
        <w:rFonts w:hint="default"/>
      </w:rPr>
    </w:lvl>
  </w:abstractNum>
  <w:abstractNum w:abstractNumId="4" w15:restartNumberingAfterBreak="0">
    <w:nsid w:val="16050456"/>
    <w:multiLevelType w:val="hybridMultilevel"/>
    <w:tmpl w:val="EB56D52C"/>
    <w:lvl w:ilvl="0" w:tplc="7CECE984">
      <w:start w:val="1"/>
      <w:numFmt w:val="bullet"/>
      <w:lvlText w:val="-"/>
      <w:lvlJc w:val="left"/>
      <w:pPr>
        <w:ind w:left="1093" w:hanging="360"/>
      </w:pPr>
      <w:rPr>
        <w:rFonts w:ascii="Arial" w:eastAsia="Arial" w:hAnsi="Arial" w:hint="default"/>
        <w:w w:val="99"/>
        <w:sz w:val="22"/>
        <w:szCs w:val="22"/>
      </w:rPr>
    </w:lvl>
    <w:lvl w:ilvl="1" w:tplc="0BB209D0">
      <w:start w:val="1"/>
      <w:numFmt w:val="bullet"/>
      <w:lvlText w:val="•"/>
      <w:lvlJc w:val="left"/>
      <w:pPr>
        <w:ind w:left="2026" w:hanging="360"/>
      </w:pPr>
      <w:rPr>
        <w:rFonts w:hint="default"/>
      </w:rPr>
    </w:lvl>
    <w:lvl w:ilvl="2" w:tplc="F1EA318C">
      <w:start w:val="1"/>
      <w:numFmt w:val="bullet"/>
      <w:lvlText w:val="•"/>
      <w:lvlJc w:val="left"/>
      <w:pPr>
        <w:ind w:left="2952" w:hanging="360"/>
      </w:pPr>
      <w:rPr>
        <w:rFonts w:hint="default"/>
      </w:rPr>
    </w:lvl>
    <w:lvl w:ilvl="3" w:tplc="52449580">
      <w:start w:val="1"/>
      <w:numFmt w:val="bullet"/>
      <w:lvlText w:val="•"/>
      <w:lvlJc w:val="left"/>
      <w:pPr>
        <w:ind w:left="3878" w:hanging="360"/>
      </w:pPr>
      <w:rPr>
        <w:rFonts w:hint="default"/>
      </w:rPr>
    </w:lvl>
    <w:lvl w:ilvl="4" w:tplc="DC74CB9E">
      <w:start w:val="1"/>
      <w:numFmt w:val="bullet"/>
      <w:lvlText w:val="•"/>
      <w:lvlJc w:val="left"/>
      <w:pPr>
        <w:ind w:left="4804" w:hanging="360"/>
      </w:pPr>
      <w:rPr>
        <w:rFonts w:hint="default"/>
      </w:rPr>
    </w:lvl>
    <w:lvl w:ilvl="5" w:tplc="E506D738">
      <w:start w:val="1"/>
      <w:numFmt w:val="bullet"/>
      <w:lvlText w:val="•"/>
      <w:lvlJc w:val="left"/>
      <w:pPr>
        <w:ind w:left="5730" w:hanging="360"/>
      </w:pPr>
      <w:rPr>
        <w:rFonts w:hint="default"/>
      </w:rPr>
    </w:lvl>
    <w:lvl w:ilvl="6" w:tplc="0E6A59DA">
      <w:start w:val="1"/>
      <w:numFmt w:val="bullet"/>
      <w:lvlText w:val="•"/>
      <w:lvlJc w:val="left"/>
      <w:pPr>
        <w:ind w:left="6656" w:hanging="360"/>
      </w:pPr>
      <w:rPr>
        <w:rFonts w:hint="default"/>
      </w:rPr>
    </w:lvl>
    <w:lvl w:ilvl="7" w:tplc="83722EB6">
      <w:start w:val="1"/>
      <w:numFmt w:val="bullet"/>
      <w:lvlText w:val="•"/>
      <w:lvlJc w:val="left"/>
      <w:pPr>
        <w:ind w:left="7582" w:hanging="360"/>
      </w:pPr>
      <w:rPr>
        <w:rFonts w:hint="default"/>
      </w:rPr>
    </w:lvl>
    <w:lvl w:ilvl="8" w:tplc="71204D48">
      <w:start w:val="1"/>
      <w:numFmt w:val="bullet"/>
      <w:lvlText w:val="•"/>
      <w:lvlJc w:val="left"/>
      <w:pPr>
        <w:ind w:left="8508" w:hanging="360"/>
      </w:pPr>
      <w:rPr>
        <w:rFonts w:hint="default"/>
      </w:rPr>
    </w:lvl>
  </w:abstractNum>
  <w:abstractNum w:abstractNumId="5" w15:restartNumberingAfterBreak="0">
    <w:nsid w:val="17097B6F"/>
    <w:multiLevelType w:val="hybridMultilevel"/>
    <w:tmpl w:val="61E2B9C0"/>
    <w:lvl w:ilvl="0" w:tplc="7CDC6AA2">
      <w:start w:val="1"/>
      <w:numFmt w:val="bullet"/>
      <w:lvlText w:val="-"/>
      <w:lvlJc w:val="left"/>
      <w:pPr>
        <w:ind w:left="1093" w:hanging="360"/>
      </w:pPr>
      <w:rPr>
        <w:rFonts w:ascii="Arial" w:eastAsia="Arial" w:hAnsi="Arial" w:hint="default"/>
        <w:w w:val="99"/>
        <w:sz w:val="22"/>
        <w:szCs w:val="22"/>
      </w:rPr>
    </w:lvl>
    <w:lvl w:ilvl="1" w:tplc="46C09840">
      <w:start w:val="1"/>
      <w:numFmt w:val="bullet"/>
      <w:lvlText w:val="•"/>
      <w:lvlJc w:val="left"/>
      <w:pPr>
        <w:ind w:left="2026" w:hanging="360"/>
      </w:pPr>
      <w:rPr>
        <w:rFonts w:hint="default"/>
      </w:rPr>
    </w:lvl>
    <w:lvl w:ilvl="2" w:tplc="55AE59D8">
      <w:start w:val="1"/>
      <w:numFmt w:val="bullet"/>
      <w:lvlText w:val="•"/>
      <w:lvlJc w:val="left"/>
      <w:pPr>
        <w:ind w:left="2952" w:hanging="360"/>
      </w:pPr>
      <w:rPr>
        <w:rFonts w:hint="default"/>
      </w:rPr>
    </w:lvl>
    <w:lvl w:ilvl="3" w:tplc="351E05F2">
      <w:start w:val="1"/>
      <w:numFmt w:val="bullet"/>
      <w:lvlText w:val="•"/>
      <w:lvlJc w:val="left"/>
      <w:pPr>
        <w:ind w:left="3878" w:hanging="360"/>
      </w:pPr>
      <w:rPr>
        <w:rFonts w:hint="default"/>
      </w:rPr>
    </w:lvl>
    <w:lvl w:ilvl="4" w:tplc="84E47F76">
      <w:start w:val="1"/>
      <w:numFmt w:val="bullet"/>
      <w:lvlText w:val="•"/>
      <w:lvlJc w:val="left"/>
      <w:pPr>
        <w:ind w:left="4804" w:hanging="360"/>
      </w:pPr>
      <w:rPr>
        <w:rFonts w:hint="default"/>
      </w:rPr>
    </w:lvl>
    <w:lvl w:ilvl="5" w:tplc="5CF243CE">
      <w:start w:val="1"/>
      <w:numFmt w:val="bullet"/>
      <w:lvlText w:val="•"/>
      <w:lvlJc w:val="left"/>
      <w:pPr>
        <w:ind w:left="5730" w:hanging="360"/>
      </w:pPr>
      <w:rPr>
        <w:rFonts w:hint="default"/>
      </w:rPr>
    </w:lvl>
    <w:lvl w:ilvl="6" w:tplc="AD4A8192">
      <w:start w:val="1"/>
      <w:numFmt w:val="bullet"/>
      <w:lvlText w:val="•"/>
      <w:lvlJc w:val="left"/>
      <w:pPr>
        <w:ind w:left="6656" w:hanging="360"/>
      </w:pPr>
      <w:rPr>
        <w:rFonts w:hint="default"/>
      </w:rPr>
    </w:lvl>
    <w:lvl w:ilvl="7" w:tplc="5BD69522">
      <w:start w:val="1"/>
      <w:numFmt w:val="bullet"/>
      <w:lvlText w:val="•"/>
      <w:lvlJc w:val="left"/>
      <w:pPr>
        <w:ind w:left="7582" w:hanging="360"/>
      </w:pPr>
      <w:rPr>
        <w:rFonts w:hint="default"/>
      </w:rPr>
    </w:lvl>
    <w:lvl w:ilvl="8" w:tplc="E85493CE">
      <w:start w:val="1"/>
      <w:numFmt w:val="bullet"/>
      <w:lvlText w:val="•"/>
      <w:lvlJc w:val="left"/>
      <w:pPr>
        <w:ind w:left="8508" w:hanging="360"/>
      </w:pPr>
      <w:rPr>
        <w:rFonts w:hint="default"/>
      </w:rPr>
    </w:lvl>
  </w:abstractNum>
  <w:abstractNum w:abstractNumId="6" w15:restartNumberingAfterBreak="0">
    <w:nsid w:val="31C91979"/>
    <w:multiLevelType w:val="hybridMultilevel"/>
    <w:tmpl w:val="B93606D4"/>
    <w:lvl w:ilvl="0" w:tplc="47168EE6">
      <w:start w:val="1"/>
      <w:numFmt w:val="bullet"/>
      <w:lvlText w:val=""/>
      <w:lvlJc w:val="left"/>
      <w:pPr>
        <w:ind w:left="1544" w:hanging="360"/>
      </w:pPr>
      <w:rPr>
        <w:rFonts w:ascii="Symbol" w:eastAsia="Symbol" w:hAnsi="Symbol" w:hint="default"/>
        <w:w w:val="100"/>
        <w:sz w:val="18"/>
        <w:szCs w:val="18"/>
      </w:rPr>
    </w:lvl>
    <w:lvl w:ilvl="1" w:tplc="AA680068">
      <w:start w:val="1"/>
      <w:numFmt w:val="bullet"/>
      <w:lvlText w:val="•"/>
      <w:lvlJc w:val="left"/>
      <w:pPr>
        <w:ind w:left="2422" w:hanging="360"/>
      </w:pPr>
      <w:rPr>
        <w:rFonts w:hint="default"/>
      </w:rPr>
    </w:lvl>
    <w:lvl w:ilvl="2" w:tplc="FB8820B2">
      <w:start w:val="1"/>
      <w:numFmt w:val="bullet"/>
      <w:lvlText w:val="•"/>
      <w:lvlJc w:val="left"/>
      <w:pPr>
        <w:ind w:left="3304" w:hanging="360"/>
      </w:pPr>
      <w:rPr>
        <w:rFonts w:hint="default"/>
      </w:rPr>
    </w:lvl>
    <w:lvl w:ilvl="3" w:tplc="9EA80E54">
      <w:start w:val="1"/>
      <w:numFmt w:val="bullet"/>
      <w:lvlText w:val="•"/>
      <w:lvlJc w:val="left"/>
      <w:pPr>
        <w:ind w:left="4186" w:hanging="360"/>
      </w:pPr>
      <w:rPr>
        <w:rFonts w:hint="default"/>
      </w:rPr>
    </w:lvl>
    <w:lvl w:ilvl="4" w:tplc="09346AC2">
      <w:start w:val="1"/>
      <w:numFmt w:val="bullet"/>
      <w:lvlText w:val="•"/>
      <w:lvlJc w:val="left"/>
      <w:pPr>
        <w:ind w:left="5068" w:hanging="360"/>
      </w:pPr>
      <w:rPr>
        <w:rFonts w:hint="default"/>
      </w:rPr>
    </w:lvl>
    <w:lvl w:ilvl="5" w:tplc="1E923B9E">
      <w:start w:val="1"/>
      <w:numFmt w:val="bullet"/>
      <w:lvlText w:val="•"/>
      <w:lvlJc w:val="left"/>
      <w:pPr>
        <w:ind w:left="5950" w:hanging="360"/>
      </w:pPr>
      <w:rPr>
        <w:rFonts w:hint="default"/>
      </w:rPr>
    </w:lvl>
    <w:lvl w:ilvl="6" w:tplc="8E78093A">
      <w:start w:val="1"/>
      <w:numFmt w:val="bullet"/>
      <w:lvlText w:val="•"/>
      <w:lvlJc w:val="left"/>
      <w:pPr>
        <w:ind w:left="6832" w:hanging="360"/>
      </w:pPr>
      <w:rPr>
        <w:rFonts w:hint="default"/>
      </w:rPr>
    </w:lvl>
    <w:lvl w:ilvl="7" w:tplc="711C9E92">
      <w:start w:val="1"/>
      <w:numFmt w:val="bullet"/>
      <w:lvlText w:val="•"/>
      <w:lvlJc w:val="left"/>
      <w:pPr>
        <w:ind w:left="7714" w:hanging="360"/>
      </w:pPr>
      <w:rPr>
        <w:rFonts w:hint="default"/>
      </w:rPr>
    </w:lvl>
    <w:lvl w:ilvl="8" w:tplc="B6C2DFD0">
      <w:start w:val="1"/>
      <w:numFmt w:val="bullet"/>
      <w:lvlText w:val="•"/>
      <w:lvlJc w:val="left"/>
      <w:pPr>
        <w:ind w:left="8596" w:hanging="360"/>
      </w:pPr>
      <w:rPr>
        <w:rFonts w:hint="default"/>
      </w:rPr>
    </w:lvl>
  </w:abstractNum>
  <w:abstractNum w:abstractNumId="7" w15:restartNumberingAfterBreak="0">
    <w:nsid w:val="39A12040"/>
    <w:multiLevelType w:val="hybridMultilevel"/>
    <w:tmpl w:val="B8C864E4"/>
    <w:lvl w:ilvl="0" w:tplc="EE68D5BA">
      <w:start w:val="1"/>
      <w:numFmt w:val="bullet"/>
      <w:lvlText w:val="-"/>
      <w:lvlJc w:val="left"/>
      <w:pPr>
        <w:ind w:left="823" w:hanging="360"/>
      </w:pPr>
      <w:rPr>
        <w:rFonts w:ascii="Arial" w:eastAsia="Arial" w:hAnsi="Arial" w:hint="default"/>
        <w:w w:val="99"/>
        <w:sz w:val="22"/>
        <w:szCs w:val="22"/>
      </w:rPr>
    </w:lvl>
    <w:lvl w:ilvl="1" w:tplc="E1423F02">
      <w:start w:val="1"/>
      <w:numFmt w:val="bullet"/>
      <w:lvlText w:val="•"/>
      <w:lvlJc w:val="left"/>
      <w:pPr>
        <w:ind w:left="1738" w:hanging="360"/>
      </w:pPr>
      <w:rPr>
        <w:rFonts w:hint="default"/>
      </w:rPr>
    </w:lvl>
    <w:lvl w:ilvl="2" w:tplc="8DCC64CE">
      <w:start w:val="1"/>
      <w:numFmt w:val="bullet"/>
      <w:lvlText w:val="•"/>
      <w:lvlJc w:val="left"/>
      <w:pPr>
        <w:ind w:left="2656" w:hanging="360"/>
      </w:pPr>
      <w:rPr>
        <w:rFonts w:hint="default"/>
      </w:rPr>
    </w:lvl>
    <w:lvl w:ilvl="3" w:tplc="C37CFF2A">
      <w:start w:val="1"/>
      <w:numFmt w:val="bullet"/>
      <w:lvlText w:val="•"/>
      <w:lvlJc w:val="left"/>
      <w:pPr>
        <w:ind w:left="3574" w:hanging="360"/>
      </w:pPr>
      <w:rPr>
        <w:rFonts w:hint="default"/>
      </w:rPr>
    </w:lvl>
    <w:lvl w:ilvl="4" w:tplc="BC9C24F4">
      <w:start w:val="1"/>
      <w:numFmt w:val="bullet"/>
      <w:lvlText w:val="•"/>
      <w:lvlJc w:val="left"/>
      <w:pPr>
        <w:ind w:left="4492" w:hanging="360"/>
      </w:pPr>
      <w:rPr>
        <w:rFonts w:hint="default"/>
      </w:rPr>
    </w:lvl>
    <w:lvl w:ilvl="5" w:tplc="FB8AAA42">
      <w:start w:val="1"/>
      <w:numFmt w:val="bullet"/>
      <w:lvlText w:val="•"/>
      <w:lvlJc w:val="left"/>
      <w:pPr>
        <w:ind w:left="5410" w:hanging="360"/>
      </w:pPr>
      <w:rPr>
        <w:rFonts w:hint="default"/>
      </w:rPr>
    </w:lvl>
    <w:lvl w:ilvl="6" w:tplc="31665DAC">
      <w:start w:val="1"/>
      <w:numFmt w:val="bullet"/>
      <w:lvlText w:val="•"/>
      <w:lvlJc w:val="left"/>
      <w:pPr>
        <w:ind w:left="6328" w:hanging="360"/>
      </w:pPr>
      <w:rPr>
        <w:rFonts w:hint="default"/>
      </w:rPr>
    </w:lvl>
    <w:lvl w:ilvl="7" w:tplc="08A27BD2">
      <w:start w:val="1"/>
      <w:numFmt w:val="bullet"/>
      <w:lvlText w:val="•"/>
      <w:lvlJc w:val="left"/>
      <w:pPr>
        <w:ind w:left="7246" w:hanging="360"/>
      </w:pPr>
      <w:rPr>
        <w:rFonts w:hint="default"/>
      </w:rPr>
    </w:lvl>
    <w:lvl w:ilvl="8" w:tplc="8BEC6F1A">
      <w:start w:val="1"/>
      <w:numFmt w:val="bullet"/>
      <w:lvlText w:val="•"/>
      <w:lvlJc w:val="left"/>
      <w:pPr>
        <w:ind w:left="8164" w:hanging="360"/>
      </w:pPr>
      <w:rPr>
        <w:rFonts w:hint="default"/>
      </w:rPr>
    </w:lvl>
  </w:abstractNum>
  <w:abstractNum w:abstractNumId="8" w15:restartNumberingAfterBreak="0">
    <w:nsid w:val="3A936A34"/>
    <w:multiLevelType w:val="hybridMultilevel"/>
    <w:tmpl w:val="2828D424"/>
    <w:lvl w:ilvl="0" w:tplc="1714B850">
      <w:start w:val="1"/>
      <w:numFmt w:val="decimal"/>
      <w:lvlText w:val="%1."/>
      <w:lvlJc w:val="left"/>
      <w:pPr>
        <w:ind w:left="1544" w:hanging="360"/>
      </w:pPr>
      <w:rPr>
        <w:rFonts w:ascii="Arial Narrow" w:eastAsia="Arial Narrow" w:hAnsi="Arial Narrow" w:hint="default"/>
        <w:spacing w:val="-1"/>
        <w:w w:val="99"/>
        <w:sz w:val="22"/>
        <w:szCs w:val="22"/>
      </w:rPr>
    </w:lvl>
    <w:lvl w:ilvl="1" w:tplc="60A2873A">
      <w:start w:val="1"/>
      <w:numFmt w:val="bullet"/>
      <w:lvlText w:val="•"/>
      <w:lvlJc w:val="left"/>
      <w:pPr>
        <w:ind w:left="2386" w:hanging="360"/>
      </w:pPr>
      <w:rPr>
        <w:rFonts w:hint="default"/>
      </w:rPr>
    </w:lvl>
    <w:lvl w:ilvl="2" w:tplc="53D6A304">
      <w:start w:val="1"/>
      <w:numFmt w:val="bullet"/>
      <w:lvlText w:val="•"/>
      <w:lvlJc w:val="left"/>
      <w:pPr>
        <w:ind w:left="3232" w:hanging="360"/>
      </w:pPr>
      <w:rPr>
        <w:rFonts w:hint="default"/>
      </w:rPr>
    </w:lvl>
    <w:lvl w:ilvl="3" w:tplc="7B4A555C">
      <w:start w:val="1"/>
      <w:numFmt w:val="bullet"/>
      <w:lvlText w:val="•"/>
      <w:lvlJc w:val="left"/>
      <w:pPr>
        <w:ind w:left="4078" w:hanging="360"/>
      </w:pPr>
      <w:rPr>
        <w:rFonts w:hint="default"/>
      </w:rPr>
    </w:lvl>
    <w:lvl w:ilvl="4" w:tplc="42BCB402">
      <w:start w:val="1"/>
      <w:numFmt w:val="bullet"/>
      <w:lvlText w:val="•"/>
      <w:lvlJc w:val="left"/>
      <w:pPr>
        <w:ind w:left="4924" w:hanging="360"/>
      </w:pPr>
      <w:rPr>
        <w:rFonts w:hint="default"/>
      </w:rPr>
    </w:lvl>
    <w:lvl w:ilvl="5" w:tplc="529A4DBA">
      <w:start w:val="1"/>
      <w:numFmt w:val="bullet"/>
      <w:lvlText w:val="•"/>
      <w:lvlJc w:val="left"/>
      <w:pPr>
        <w:ind w:left="5770" w:hanging="360"/>
      </w:pPr>
      <w:rPr>
        <w:rFonts w:hint="default"/>
      </w:rPr>
    </w:lvl>
    <w:lvl w:ilvl="6" w:tplc="6B7C0092">
      <w:start w:val="1"/>
      <w:numFmt w:val="bullet"/>
      <w:lvlText w:val="•"/>
      <w:lvlJc w:val="left"/>
      <w:pPr>
        <w:ind w:left="6616" w:hanging="360"/>
      </w:pPr>
      <w:rPr>
        <w:rFonts w:hint="default"/>
      </w:rPr>
    </w:lvl>
    <w:lvl w:ilvl="7" w:tplc="44BC6344">
      <w:start w:val="1"/>
      <w:numFmt w:val="bullet"/>
      <w:lvlText w:val="•"/>
      <w:lvlJc w:val="left"/>
      <w:pPr>
        <w:ind w:left="7462" w:hanging="360"/>
      </w:pPr>
      <w:rPr>
        <w:rFonts w:hint="default"/>
      </w:rPr>
    </w:lvl>
    <w:lvl w:ilvl="8" w:tplc="823E002A">
      <w:start w:val="1"/>
      <w:numFmt w:val="bullet"/>
      <w:lvlText w:val="•"/>
      <w:lvlJc w:val="left"/>
      <w:pPr>
        <w:ind w:left="8308" w:hanging="360"/>
      </w:pPr>
      <w:rPr>
        <w:rFonts w:hint="default"/>
      </w:rPr>
    </w:lvl>
  </w:abstractNum>
  <w:abstractNum w:abstractNumId="9" w15:restartNumberingAfterBreak="0">
    <w:nsid w:val="3DA46DE7"/>
    <w:multiLevelType w:val="hybridMultilevel"/>
    <w:tmpl w:val="1C8A2EE2"/>
    <w:lvl w:ilvl="0" w:tplc="15B063EE">
      <w:start w:val="1"/>
      <w:numFmt w:val="bullet"/>
      <w:lvlText w:val="-"/>
      <w:lvlJc w:val="left"/>
      <w:pPr>
        <w:ind w:left="1093" w:hanging="360"/>
      </w:pPr>
      <w:rPr>
        <w:rFonts w:ascii="Arial" w:eastAsia="Arial" w:hAnsi="Arial" w:hint="default"/>
        <w:w w:val="99"/>
        <w:sz w:val="22"/>
        <w:szCs w:val="22"/>
      </w:rPr>
    </w:lvl>
    <w:lvl w:ilvl="1" w:tplc="F71A6342">
      <w:start w:val="1"/>
      <w:numFmt w:val="bullet"/>
      <w:lvlText w:val="•"/>
      <w:lvlJc w:val="left"/>
      <w:pPr>
        <w:ind w:left="2026" w:hanging="360"/>
      </w:pPr>
      <w:rPr>
        <w:rFonts w:hint="default"/>
      </w:rPr>
    </w:lvl>
    <w:lvl w:ilvl="2" w:tplc="490823EC">
      <w:start w:val="1"/>
      <w:numFmt w:val="bullet"/>
      <w:lvlText w:val="•"/>
      <w:lvlJc w:val="left"/>
      <w:pPr>
        <w:ind w:left="2952" w:hanging="360"/>
      </w:pPr>
      <w:rPr>
        <w:rFonts w:hint="default"/>
      </w:rPr>
    </w:lvl>
    <w:lvl w:ilvl="3" w:tplc="76AE6CF4">
      <w:start w:val="1"/>
      <w:numFmt w:val="bullet"/>
      <w:lvlText w:val="•"/>
      <w:lvlJc w:val="left"/>
      <w:pPr>
        <w:ind w:left="3878" w:hanging="360"/>
      </w:pPr>
      <w:rPr>
        <w:rFonts w:hint="default"/>
      </w:rPr>
    </w:lvl>
    <w:lvl w:ilvl="4" w:tplc="6370459A">
      <w:start w:val="1"/>
      <w:numFmt w:val="bullet"/>
      <w:lvlText w:val="•"/>
      <w:lvlJc w:val="left"/>
      <w:pPr>
        <w:ind w:left="4804" w:hanging="360"/>
      </w:pPr>
      <w:rPr>
        <w:rFonts w:hint="default"/>
      </w:rPr>
    </w:lvl>
    <w:lvl w:ilvl="5" w:tplc="7B8645A8">
      <w:start w:val="1"/>
      <w:numFmt w:val="bullet"/>
      <w:lvlText w:val="•"/>
      <w:lvlJc w:val="left"/>
      <w:pPr>
        <w:ind w:left="5730" w:hanging="360"/>
      </w:pPr>
      <w:rPr>
        <w:rFonts w:hint="default"/>
      </w:rPr>
    </w:lvl>
    <w:lvl w:ilvl="6" w:tplc="BC823658">
      <w:start w:val="1"/>
      <w:numFmt w:val="bullet"/>
      <w:lvlText w:val="•"/>
      <w:lvlJc w:val="left"/>
      <w:pPr>
        <w:ind w:left="6656" w:hanging="360"/>
      </w:pPr>
      <w:rPr>
        <w:rFonts w:hint="default"/>
      </w:rPr>
    </w:lvl>
    <w:lvl w:ilvl="7" w:tplc="27543B30">
      <w:start w:val="1"/>
      <w:numFmt w:val="bullet"/>
      <w:lvlText w:val="•"/>
      <w:lvlJc w:val="left"/>
      <w:pPr>
        <w:ind w:left="7582" w:hanging="360"/>
      </w:pPr>
      <w:rPr>
        <w:rFonts w:hint="default"/>
      </w:rPr>
    </w:lvl>
    <w:lvl w:ilvl="8" w:tplc="30C097F6">
      <w:start w:val="1"/>
      <w:numFmt w:val="bullet"/>
      <w:lvlText w:val="•"/>
      <w:lvlJc w:val="left"/>
      <w:pPr>
        <w:ind w:left="8508" w:hanging="360"/>
      </w:pPr>
      <w:rPr>
        <w:rFonts w:hint="default"/>
      </w:rPr>
    </w:lvl>
  </w:abstractNum>
  <w:abstractNum w:abstractNumId="10" w15:restartNumberingAfterBreak="0">
    <w:nsid w:val="3EBC6686"/>
    <w:multiLevelType w:val="hybridMultilevel"/>
    <w:tmpl w:val="CB7A8BE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2F86A03"/>
    <w:multiLevelType w:val="hybridMultilevel"/>
    <w:tmpl w:val="7FFED3C8"/>
    <w:lvl w:ilvl="0" w:tplc="564CF78C">
      <w:start w:val="1"/>
      <w:numFmt w:val="bullet"/>
      <w:lvlText w:val="-"/>
      <w:lvlJc w:val="left"/>
      <w:pPr>
        <w:ind w:left="1094" w:hanging="360"/>
      </w:pPr>
      <w:rPr>
        <w:rFonts w:ascii="Arial" w:eastAsia="Arial" w:hAnsi="Arial" w:hint="default"/>
        <w:w w:val="99"/>
        <w:sz w:val="22"/>
        <w:szCs w:val="22"/>
      </w:rPr>
    </w:lvl>
    <w:lvl w:ilvl="1" w:tplc="5CC8F282">
      <w:start w:val="1"/>
      <w:numFmt w:val="bullet"/>
      <w:lvlText w:val="•"/>
      <w:lvlJc w:val="left"/>
      <w:pPr>
        <w:ind w:left="2026" w:hanging="360"/>
      </w:pPr>
      <w:rPr>
        <w:rFonts w:hint="default"/>
      </w:rPr>
    </w:lvl>
    <w:lvl w:ilvl="2" w:tplc="1B2485A8">
      <w:start w:val="1"/>
      <w:numFmt w:val="bullet"/>
      <w:lvlText w:val="•"/>
      <w:lvlJc w:val="left"/>
      <w:pPr>
        <w:ind w:left="2952" w:hanging="360"/>
      </w:pPr>
      <w:rPr>
        <w:rFonts w:hint="default"/>
      </w:rPr>
    </w:lvl>
    <w:lvl w:ilvl="3" w:tplc="1AB27998">
      <w:start w:val="1"/>
      <w:numFmt w:val="bullet"/>
      <w:lvlText w:val="•"/>
      <w:lvlJc w:val="left"/>
      <w:pPr>
        <w:ind w:left="3878" w:hanging="360"/>
      </w:pPr>
      <w:rPr>
        <w:rFonts w:hint="default"/>
      </w:rPr>
    </w:lvl>
    <w:lvl w:ilvl="4" w:tplc="4252B138">
      <w:start w:val="1"/>
      <w:numFmt w:val="bullet"/>
      <w:lvlText w:val="•"/>
      <w:lvlJc w:val="left"/>
      <w:pPr>
        <w:ind w:left="4804" w:hanging="360"/>
      </w:pPr>
      <w:rPr>
        <w:rFonts w:hint="default"/>
      </w:rPr>
    </w:lvl>
    <w:lvl w:ilvl="5" w:tplc="3816F11A">
      <w:start w:val="1"/>
      <w:numFmt w:val="bullet"/>
      <w:lvlText w:val="•"/>
      <w:lvlJc w:val="left"/>
      <w:pPr>
        <w:ind w:left="5730" w:hanging="360"/>
      </w:pPr>
      <w:rPr>
        <w:rFonts w:hint="default"/>
      </w:rPr>
    </w:lvl>
    <w:lvl w:ilvl="6" w:tplc="F4FE641C">
      <w:start w:val="1"/>
      <w:numFmt w:val="bullet"/>
      <w:lvlText w:val="•"/>
      <w:lvlJc w:val="left"/>
      <w:pPr>
        <w:ind w:left="6656" w:hanging="360"/>
      </w:pPr>
      <w:rPr>
        <w:rFonts w:hint="default"/>
      </w:rPr>
    </w:lvl>
    <w:lvl w:ilvl="7" w:tplc="268AC674">
      <w:start w:val="1"/>
      <w:numFmt w:val="bullet"/>
      <w:lvlText w:val="•"/>
      <w:lvlJc w:val="left"/>
      <w:pPr>
        <w:ind w:left="7582" w:hanging="360"/>
      </w:pPr>
      <w:rPr>
        <w:rFonts w:hint="default"/>
      </w:rPr>
    </w:lvl>
    <w:lvl w:ilvl="8" w:tplc="DFF8CA42">
      <w:start w:val="1"/>
      <w:numFmt w:val="bullet"/>
      <w:lvlText w:val="•"/>
      <w:lvlJc w:val="left"/>
      <w:pPr>
        <w:ind w:left="8508" w:hanging="360"/>
      </w:pPr>
      <w:rPr>
        <w:rFonts w:hint="default"/>
      </w:rPr>
    </w:lvl>
  </w:abstractNum>
  <w:abstractNum w:abstractNumId="12" w15:restartNumberingAfterBreak="0">
    <w:nsid w:val="45C606C8"/>
    <w:multiLevelType w:val="hybridMultilevel"/>
    <w:tmpl w:val="C6984E66"/>
    <w:lvl w:ilvl="0" w:tplc="25BAC816">
      <w:start w:val="1"/>
      <w:numFmt w:val="bullet"/>
      <w:lvlText w:val="-"/>
      <w:lvlJc w:val="left"/>
      <w:pPr>
        <w:ind w:left="1094" w:hanging="360"/>
      </w:pPr>
      <w:rPr>
        <w:rFonts w:ascii="Arial" w:eastAsia="Arial" w:hAnsi="Arial" w:hint="default"/>
        <w:w w:val="99"/>
        <w:sz w:val="22"/>
        <w:szCs w:val="22"/>
      </w:rPr>
    </w:lvl>
    <w:lvl w:ilvl="1" w:tplc="864693CE">
      <w:start w:val="1"/>
      <w:numFmt w:val="bullet"/>
      <w:lvlText w:val="•"/>
      <w:lvlJc w:val="left"/>
      <w:pPr>
        <w:ind w:left="2026" w:hanging="360"/>
      </w:pPr>
      <w:rPr>
        <w:rFonts w:hint="default"/>
      </w:rPr>
    </w:lvl>
    <w:lvl w:ilvl="2" w:tplc="EC2E1E64">
      <w:start w:val="1"/>
      <w:numFmt w:val="bullet"/>
      <w:lvlText w:val="•"/>
      <w:lvlJc w:val="left"/>
      <w:pPr>
        <w:ind w:left="2952" w:hanging="360"/>
      </w:pPr>
      <w:rPr>
        <w:rFonts w:hint="default"/>
      </w:rPr>
    </w:lvl>
    <w:lvl w:ilvl="3" w:tplc="356CE122">
      <w:start w:val="1"/>
      <w:numFmt w:val="bullet"/>
      <w:lvlText w:val="•"/>
      <w:lvlJc w:val="left"/>
      <w:pPr>
        <w:ind w:left="3878" w:hanging="360"/>
      </w:pPr>
      <w:rPr>
        <w:rFonts w:hint="default"/>
      </w:rPr>
    </w:lvl>
    <w:lvl w:ilvl="4" w:tplc="87D8F3DC">
      <w:start w:val="1"/>
      <w:numFmt w:val="bullet"/>
      <w:lvlText w:val="•"/>
      <w:lvlJc w:val="left"/>
      <w:pPr>
        <w:ind w:left="4804" w:hanging="360"/>
      </w:pPr>
      <w:rPr>
        <w:rFonts w:hint="default"/>
      </w:rPr>
    </w:lvl>
    <w:lvl w:ilvl="5" w:tplc="F51853A4">
      <w:start w:val="1"/>
      <w:numFmt w:val="bullet"/>
      <w:lvlText w:val="•"/>
      <w:lvlJc w:val="left"/>
      <w:pPr>
        <w:ind w:left="5730" w:hanging="360"/>
      </w:pPr>
      <w:rPr>
        <w:rFonts w:hint="default"/>
      </w:rPr>
    </w:lvl>
    <w:lvl w:ilvl="6" w:tplc="2C9CE302">
      <w:start w:val="1"/>
      <w:numFmt w:val="bullet"/>
      <w:lvlText w:val="•"/>
      <w:lvlJc w:val="left"/>
      <w:pPr>
        <w:ind w:left="6656" w:hanging="360"/>
      </w:pPr>
      <w:rPr>
        <w:rFonts w:hint="default"/>
      </w:rPr>
    </w:lvl>
    <w:lvl w:ilvl="7" w:tplc="7C125B22">
      <w:start w:val="1"/>
      <w:numFmt w:val="bullet"/>
      <w:lvlText w:val="•"/>
      <w:lvlJc w:val="left"/>
      <w:pPr>
        <w:ind w:left="7582" w:hanging="360"/>
      </w:pPr>
      <w:rPr>
        <w:rFonts w:hint="default"/>
      </w:rPr>
    </w:lvl>
    <w:lvl w:ilvl="8" w:tplc="A95EF058">
      <w:start w:val="1"/>
      <w:numFmt w:val="bullet"/>
      <w:lvlText w:val="•"/>
      <w:lvlJc w:val="left"/>
      <w:pPr>
        <w:ind w:left="8508" w:hanging="360"/>
      </w:pPr>
      <w:rPr>
        <w:rFonts w:hint="default"/>
      </w:rPr>
    </w:lvl>
  </w:abstractNum>
  <w:abstractNum w:abstractNumId="13" w15:restartNumberingAfterBreak="0">
    <w:nsid w:val="465A1AE7"/>
    <w:multiLevelType w:val="hybridMultilevel"/>
    <w:tmpl w:val="22269806"/>
    <w:lvl w:ilvl="0" w:tplc="F16C562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34382"/>
    <w:multiLevelType w:val="hybridMultilevel"/>
    <w:tmpl w:val="0A6C1C16"/>
    <w:lvl w:ilvl="0" w:tplc="F8B6F926">
      <w:start w:val="1"/>
      <w:numFmt w:val="decimal"/>
      <w:lvlText w:val="%1."/>
      <w:lvlJc w:val="left"/>
      <w:pPr>
        <w:ind w:left="1544" w:hanging="360"/>
      </w:pPr>
      <w:rPr>
        <w:rFonts w:ascii="Arial Narrow" w:eastAsia="Arial Narrow" w:hAnsi="Arial Narrow" w:hint="default"/>
        <w:spacing w:val="-1"/>
        <w:w w:val="99"/>
        <w:sz w:val="22"/>
        <w:szCs w:val="22"/>
      </w:rPr>
    </w:lvl>
    <w:lvl w:ilvl="1" w:tplc="B2248D0E">
      <w:start w:val="1"/>
      <w:numFmt w:val="bullet"/>
      <w:lvlText w:val="•"/>
      <w:lvlJc w:val="left"/>
      <w:pPr>
        <w:ind w:left="2386" w:hanging="360"/>
      </w:pPr>
      <w:rPr>
        <w:rFonts w:hint="default"/>
      </w:rPr>
    </w:lvl>
    <w:lvl w:ilvl="2" w:tplc="CC427D02">
      <w:start w:val="1"/>
      <w:numFmt w:val="bullet"/>
      <w:lvlText w:val="•"/>
      <w:lvlJc w:val="left"/>
      <w:pPr>
        <w:ind w:left="3232" w:hanging="360"/>
      </w:pPr>
      <w:rPr>
        <w:rFonts w:hint="default"/>
      </w:rPr>
    </w:lvl>
    <w:lvl w:ilvl="3" w:tplc="3C00151E">
      <w:start w:val="1"/>
      <w:numFmt w:val="bullet"/>
      <w:lvlText w:val="•"/>
      <w:lvlJc w:val="left"/>
      <w:pPr>
        <w:ind w:left="4078" w:hanging="360"/>
      </w:pPr>
      <w:rPr>
        <w:rFonts w:hint="default"/>
      </w:rPr>
    </w:lvl>
    <w:lvl w:ilvl="4" w:tplc="746271C8">
      <w:start w:val="1"/>
      <w:numFmt w:val="bullet"/>
      <w:lvlText w:val="•"/>
      <w:lvlJc w:val="left"/>
      <w:pPr>
        <w:ind w:left="4924" w:hanging="360"/>
      </w:pPr>
      <w:rPr>
        <w:rFonts w:hint="default"/>
      </w:rPr>
    </w:lvl>
    <w:lvl w:ilvl="5" w:tplc="88862034">
      <w:start w:val="1"/>
      <w:numFmt w:val="bullet"/>
      <w:lvlText w:val="•"/>
      <w:lvlJc w:val="left"/>
      <w:pPr>
        <w:ind w:left="5770" w:hanging="360"/>
      </w:pPr>
      <w:rPr>
        <w:rFonts w:hint="default"/>
      </w:rPr>
    </w:lvl>
    <w:lvl w:ilvl="6" w:tplc="BF641322">
      <w:start w:val="1"/>
      <w:numFmt w:val="bullet"/>
      <w:lvlText w:val="•"/>
      <w:lvlJc w:val="left"/>
      <w:pPr>
        <w:ind w:left="6616" w:hanging="360"/>
      </w:pPr>
      <w:rPr>
        <w:rFonts w:hint="default"/>
      </w:rPr>
    </w:lvl>
    <w:lvl w:ilvl="7" w:tplc="6096E71C">
      <w:start w:val="1"/>
      <w:numFmt w:val="bullet"/>
      <w:lvlText w:val="•"/>
      <w:lvlJc w:val="left"/>
      <w:pPr>
        <w:ind w:left="7462" w:hanging="360"/>
      </w:pPr>
      <w:rPr>
        <w:rFonts w:hint="default"/>
      </w:rPr>
    </w:lvl>
    <w:lvl w:ilvl="8" w:tplc="DF009CA2">
      <w:start w:val="1"/>
      <w:numFmt w:val="bullet"/>
      <w:lvlText w:val="•"/>
      <w:lvlJc w:val="left"/>
      <w:pPr>
        <w:ind w:left="8308" w:hanging="360"/>
      </w:pPr>
      <w:rPr>
        <w:rFonts w:hint="default"/>
      </w:rPr>
    </w:lvl>
  </w:abstractNum>
  <w:abstractNum w:abstractNumId="15" w15:restartNumberingAfterBreak="0">
    <w:nsid w:val="63F15421"/>
    <w:multiLevelType w:val="hybridMultilevel"/>
    <w:tmpl w:val="794A8E38"/>
    <w:lvl w:ilvl="0" w:tplc="7296532E">
      <w:start w:val="1"/>
      <w:numFmt w:val="bullet"/>
      <w:lvlText w:val="-"/>
      <w:lvlJc w:val="left"/>
      <w:pPr>
        <w:ind w:left="1543" w:hanging="360"/>
      </w:pPr>
      <w:rPr>
        <w:rFonts w:ascii="Arial" w:eastAsia="Arial" w:hAnsi="Arial" w:hint="default"/>
        <w:w w:val="99"/>
        <w:sz w:val="22"/>
        <w:szCs w:val="22"/>
      </w:rPr>
    </w:lvl>
    <w:lvl w:ilvl="1" w:tplc="93663448">
      <w:start w:val="1"/>
      <w:numFmt w:val="bullet"/>
      <w:lvlText w:val=""/>
      <w:lvlJc w:val="left"/>
      <w:pPr>
        <w:ind w:left="1543" w:hanging="360"/>
      </w:pPr>
      <w:rPr>
        <w:rFonts w:ascii="Wingdings" w:eastAsia="Wingdings" w:hAnsi="Wingdings" w:hint="default"/>
        <w:w w:val="99"/>
        <w:sz w:val="22"/>
        <w:szCs w:val="22"/>
      </w:rPr>
    </w:lvl>
    <w:lvl w:ilvl="2" w:tplc="33C2E278">
      <w:start w:val="1"/>
      <w:numFmt w:val="bullet"/>
      <w:lvlText w:val="•"/>
      <w:lvlJc w:val="left"/>
      <w:pPr>
        <w:ind w:left="3304" w:hanging="360"/>
      </w:pPr>
      <w:rPr>
        <w:rFonts w:hint="default"/>
      </w:rPr>
    </w:lvl>
    <w:lvl w:ilvl="3" w:tplc="954E3768">
      <w:start w:val="1"/>
      <w:numFmt w:val="bullet"/>
      <w:lvlText w:val="•"/>
      <w:lvlJc w:val="left"/>
      <w:pPr>
        <w:ind w:left="4186" w:hanging="360"/>
      </w:pPr>
      <w:rPr>
        <w:rFonts w:hint="default"/>
      </w:rPr>
    </w:lvl>
    <w:lvl w:ilvl="4" w:tplc="E9E0B674">
      <w:start w:val="1"/>
      <w:numFmt w:val="bullet"/>
      <w:lvlText w:val="•"/>
      <w:lvlJc w:val="left"/>
      <w:pPr>
        <w:ind w:left="5068" w:hanging="360"/>
      </w:pPr>
      <w:rPr>
        <w:rFonts w:hint="default"/>
      </w:rPr>
    </w:lvl>
    <w:lvl w:ilvl="5" w:tplc="30441D44">
      <w:start w:val="1"/>
      <w:numFmt w:val="bullet"/>
      <w:lvlText w:val="•"/>
      <w:lvlJc w:val="left"/>
      <w:pPr>
        <w:ind w:left="5950" w:hanging="360"/>
      </w:pPr>
      <w:rPr>
        <w:rFonts w:hint="default"/>
      </w:rPr>
    </w:lvl>
    <w:lvl w:ilvl="6" w:tplc="260A9824">
      <w:start w:val="1"/>
      <w:numFmt w:val="bullet"/>
      <w:lvlText w:val="•"/>
      <w:lvlJc w:val="left"/>
      <w:pPr>
        <w:ind w:left="6832" w:hanging="360"/>
      </w:pPr>
      <w:rPr>
        <w:rFonts w:hint="default"/>
      </w:rPr>
    </w:lvl>
    <w:lvl w:ilvl="7" w:tplc="234A47F2">
      <w:start w:val="1"/>
      <w:numFmt w:val="bullet"/>
      <w:lvlText w:val="•"/>
      <w:lvlJc w:val="left"/>
      <w:pPr>
        <w:ind w:left="7714" w:hanging="360"/>
      </w:pPr>
      <w:rPr>
        <w:rFonts w:hint="default"/>
      </w:rPr>
    </w:lvl>
    <w:lvl w:ilvl="8" w:tplc="A3382C62">
      <w:start w:val="1"/>
      <w:numFmt w:val="bullet"/>
      <w:lvlText w:val="•"/>
      <w:lvlJc w:val="left"/>
      <w:pPr>
        <w:ind w:left="8596" w:hanging="360"/>
      </w:pPr>
      <w:rPr>
        <w:rFonts w:hint="default"/>
      </w:rPr>
    </w:lvl>
  </w:abstractNum>
  <w:abstractNum w:abstractNumId="16" w15:restartNumberingAfterBreak="0">
    <w:nsid w:val="64130793"/>
    <w:multiLevelType w:val="hybridMultilevel"/>
    <w:tmpl w:val="A8D2FF38"/>
    <w:lvl w:ilvl="0" w:tplc="939C4FF2">
      <w:start w:val="1"/>
      <w:numFmt w:val="bullet"/>
      <w:lvlText w:val="-"/>
      <w:lvlJc w:val="left"/>
      <w:pPr>
        <w:ind w:left="1093" w:hanging="360"/>
      </w:pPr>
      <w:rPr>
        <w:rFonts w:ascii="Arial" w:eastAsia="Arial" w:hAnsi="Arial" w:hint="default"/>
        <w:w w:val="99"/>
        <w:sz w:val="22"/>
        <w:szCs w:val="22"/>
      </w:rPr>
    </w:lvl>
    <w:lvl w:ilvl="1" w:tplc="7AAC7C66">
      <w:start w:val="1"/>
      <w:numFmt w:val="bullet"/>
      <w:lvlText w:val="•"/>
      <w:lvlJc w:val="left"/>
      <w:pPr>
        <w:ind w:left="2026" w:hanging="360"/>
      </w:pPr>
      <w:rPr>
        <w:rFonts w:hint="default"/>
      </w:rPr>
    </w:lvl>
    <w:lvl w:ilvl="2" w:tplc="B6682F2E">
      <w:start w:val="1"/>
      <w:numFmt w:val="bullet"/>
      <w:lvlText w:val="•"/>
      <w:lvlJc w:val="left"/>
      <w:pPr>
        <w:ind w:left="2952" w:hanging="360"/>
      </w:pPr>
      <w:rPr>
        <w:rFonts w:hint="default"/>
      </w:rPr>
    </w:lvl>
    <w:lvl w:ilvl="3" w:tplc="7FCEA666">
      <w:start w:val="1"/>
      <w:numFmt w:val="bullet"/>
      <w:lvlText w:val="•"/>
      <w:lvlJc w:val="left"/>
      <w:pPr>
        <w:ind w:left="3878" w:hanging="360"/>
      </w:pPr>
      <w:rPr>
        <w:rFonts w:hint="default"/>
      </w:rPr>
    </w:lvl>
    <w:lvl w:ilvl="4" w:tplc="017C5540">
      <w:start w:val="1"/>
      <w:numFmt w:val="bullet"/>
      <w:lvlText w:val="•"/>
      <w:lvlJc w:val="left"/>
      <w:pPr>
        <w:ind w:left="4804" w:hanging="360"/>
      </w:pPr>
      <w:rPr>
        <w:rFonts w:hint="default"/>
      </w:rPr>
    </w:lvl>
    <w:lvl w:ilvl="5" w:tplc="D53613CE">
      <w:start w:val="1"/>
      <w:numFmt w:val="bullet"/>
      <w:lvlText w:val="•"/>
      <w:lvlJc w:val="left"/>
      <w:pPr>
        <w:ind w:left="5730" w:hanging="360"/>
      </w:pPr>
      <w:rPr>
        <w:rFonts w:hint="default"/>
      </w:rPr>
    </w:lvl>
    <w:lvl w:ilvl="6" w:tplc="2E6C4C28">
      <w:start w:val="1"/>
      <w:numFmt w:val="bullet"/>
      <w:lvlText w:val="•"/>
      <w:lvlJc w:val="left"/>
      <w:pPr>
        <w:ind w:left="6656" w:hanging="360"/>
      </w:pPr>
      <w:rPr>
        <w:rFonts w:hint="default"/>
      </w:rPr>
    </w:lvl>
    <w:lvl w:ilvl="7" w:tplc="0AC69BD2">
      <w:start w:val="1"/>
      <w:numFmt w:val="bullet"/>
      <w:lvlText w:val="•"/>
      <w:lvlJc w:val="left"/>
      <w:pPr>
        <w:ind w:left="7582" w:hanging="360"/>
      </w:pPr>
      <w:rPr>
        <w:rFonts w:hint="default"/>
      </w:rPr>
    </w:lvl>
    <w:lvl w:ilvl="8" w:tplc="77CAEC76">
      <w:start w:val="1"/>
      <w:numFmt w:val="bullet"/>
      <w:lvlText w:val="•"/>
      <w:lvlJc w:val="left"/>
      <w:pPr>
        <w:ind w:left="8508" w:hanging="360"/>
      </w:pPr>
      <w:rPr>
        <w:rFonts w:hint="default"/>
      </w:rPr>
    </w:lvl>
  </w:abstractNum>
  <w:abstractNum w:abstractNumId="17" w15:restartNumberingAfterBreak="0">
    <w:nsid w:val="6792062B"/>
    <w:multiLevelType w:val="hybridMultilevel"/>
    <w:tmpl w:val="9C5A9F5A"/>
    <w:lvl w:ilvl="0" w:tplc="EA181B6A">
      <w:start w:val="1"/>
      <w:numFmt w:val="bullet"/>
      <w:lvlText w:val="-"/>
      <w:lvlJc w:val="left"/>
      <w:pPr>
        <w:ind w:left="733" w:hanging="360"/>
      </w:pPr>
      <w:rPr>
        <w:rFonts w:ascii="Arial" w:eastAsia="Arial" w:hAnsi="Arial" w:hint="default"/>
        <w:w w:val="99"/>
        <w:sz w:val="22"/>
        <w:szCs w:val="22"/>
      </w:rPr>
    </w:lvl>
    <w:lvl w:ilvl="1" w:tplc="2290797C">
      <w:start w:val="1"/>
      <w:numFmt w:val="bullet"/>
      <w:lvlText w:val="•"/>
      <w:lvlJc w:val="left"/>
      <w:pPr>
        <w:ind w:left="1666" w:hanging="360"/>
      </w:pPr>
      <w:rPr>
        <w:rFonts w:hint="default"/>
      </w:rPr>
    </w:lvl>
    <w:lvl w:ilvl="2" w:tplc="007878E0">
      <w:start w:val="1"/>
      <w:numFmt w:val="bullet"/>
      <w:lvlText w:val="•"/>
      <w:lvlJc w:val="left"/>
      <w:pPr>
        <w:ind w:left="2592" w:hanging="360"/>
      </w:pPr>
      <w:rPr>
        <w:rFonts w:hint="default"/>
      </w:rPr>
    </w:lvl>
    <w:lvl w:ilvl="3" w:tplc="B7189480">
      <w:start w:val="1"/>
      <w:numFmt w:val="bullet"/>
      <w:lvlText w:val="•"/>
      <w:lvlJc w:val="left"/>
      <w:pPr>
        <w:ind w:left="3518" w:hanging="360"/>
      </w:pPr>
      <w:rPr>
        <w:rFonts w:hint="default"/>
      </w:rPr>
    </w:lvl>
    <w:lvl w:ilvl="4" w:tplc="719A94E8">
      <w:start w:val="1"/>
      <w:numFmt w:val="bullet"/>
      <w:lvlText w:val="•"/>
      <w:lvlJc w:val="left"/>
      <w:pPr>
        <w:ind w:left="4444" w:hanging="360"/>
      </w:pPr>
      <w:rPr>
        <w:rFonts w:hint="default"/>
      </w:rPr>
    </w:lvl>
    <w:lvl w:ilvl="5" w:tplc="1FE4BFCE">
      <w:start w:val="1"/>
      <w:numFmt w:val="bullet"/>
      <w:lvlText w:val="•"/>
      <w:lvlJc w:val="left"/>
      <w:pPr>
        <w:ind w:left="5370" w:hanging="360"/>
      </w:pPr>
      <w:rPr>
        <w:rFonts w:hint="default"/>
      </w:rPr>
    </w:lvl>
    <w:lvl w:ilvl="6" w:tplc="DE98F5F4">
      <w:start w:val="1"/>
      <w:numFmt w:val="bullet"/>
      <w:lvlText w:val="•"/>
      <w:lvlJc w:val="left"/>
      <w:pPr>
        <w:ind w:left="6296" w:hanging="360"/>
      </w:pPr>
      <w:rPr>
        <w:rFonts w:hint="default"/>
      </w:rPr>
    </w:lvl>
    <w:lvl w:ilvl="7" w:tplc="351869FE">
      <w:start w:val="1"/>
      <w:numFmt w:val="bullet"/>
      <w:lvlText w:val="•"/>
      <w:lvlJc w:val="left"/>
      <w:pPr>
        <w:ind w:left="7222" w:hanging="360"/>
      </w:pPr>
      <w:rPr>
        <w:rFonts w:hint="default"/>
      </w:rPr>
    </w:lvl>
    <w:lvl w:ilvl="8" w:tplc="AAE81BF2">
      <w:start w:val="1"/>
      <w:numFmt w:val="bullet"/>
      <w:lvlText w:val="•"/>
      <w:lvlJc w:val="left"/>
      <w:pPr>
        <w:ind w:left="8148" w:hanging="360"/>
      </w:pPr>
      <w:rPr>
        <w:rFonts w:hint="default"/>
      </w:rPr>
    </w:lvl>
  </w:abstractNum>
  <w:abstractNum w:abstractNumId="18" w15:restartNumberingAfterBreak="0">
    <w:nsid w:val="73BF48F5"/>
    <w:multiLevelType w:val="hybridMultilevel"/>
    <w:tmpl w:val="237CC910"/>
    <w:lvl w:ilvl="0" w:tplc="F3EADBAE">
      <w:start w:val="1"/>
      <w:numFmt w:val="decimal"/>
      <w:lvlText w:val="%1."/>
      <w:lvlJc w:val="left"/>
      <w:pPr>
        <w:ind w:left="824" w:hanging="360"/>
      </w:pPr>
      <w:rPr>
        <w:rFonts w:ascii="Arial Narrow" w:eastAsia="Arial Narrow" w:hAnsi="Arial Narrow" w:hint="default"/>
        <w:spacing w:val="-1"/>
        <w:w w:val="99"/>
        <w:sz w:val="22"/>
        <w:szCs w:val="22"/>
      </w:rPr>
    </w:lvl>
    <w:lvl w:ilvl="1" w:tplc="300A7AA6">
      <w:start w:val="1"/>
      <w:numFmt w:val="decimal"/>
      <w:lvlText w:val="%2."/>
      <w:lvlJc w:val="left"/>
      <w:pPr>
        <w:ind w:left="1543" w:hanging="360"/>
      </w:pPr>
      <w:rPr>
        <w:rFonts w:ascii="Arial Narrow" w:eastAsia="Arial Narrow" w:hAnsi="Arial Narrow" w:hint="default"/>
        <w:spacing w:val="-1"/>
        <w:w w:val="99"/>
        <w:sz w:val="22"/>
        <w:szCs w:val="22"/>
      </w:rPr>
    </w:lvl>
    <w:lvl w:ilvl="2" w:tplc="8EE0C934">
      <w:start w:val="1"/>
      <w:numFmt w:val="bullet"/>
      <w:lvlText w:val="•"/>
      <w:lvlJc w:val="left"/>
      <w:pPr>
        <w:ind w:left="2480" w:hanging="360"/>
      </w:pPr>
      <w:rPr>
        <w:rFonts w:hint="default"/>
      </w:rPr>
    </w:lvl>
    <w:lvl w:ilvl="3" w:tplc="7A1A9404">
      <w:start w:val="1"/>
      <w:numFmt w:val="bullet"/>
      <w:lvlText w:val="•"/>
      <w:lvlJc w:val="left"/>
      <w:pPr>
        <w:ind w:left="3420" w:hanging="360"/>
      </w:pPr>
      <w:rPr>
        <w:rFonts w:hint="default"/>
      </w:rPr>
    </w:lvl>
    <w:lvl w:ilvl="4" w:tplc="D7101A20">
      <w:start w:val="1"/>
      <w:numFmt w:val="bullet"/>
      <w:lvlText w:val="•"/>
      <w:lvlJc w:val="left"/>
      <w:pPr>
        <w:ind w:left="4360" w:hanging="360"/>
      </w:pPr>
      <w:rPr>
        <w:rFonts w:hint="default"/>
      </w:rPr>
    </w:lvl>
    <w:lvl w:ilvl="5" w:tplc="A7EEC6F4">
      <w:start w:val="1"/>
      <w:numFmt w:val="bullet"/>
      <w:lvlText w:val="•"/>
      <w:lvlJc w:val="left"/>
      <w:pPr>
        <w:ind w:left="5300" w:hanging="360"/>
      </w:pPr>
      <w:rPr>
        <w:rFonts w:hint="default"/>
      </w:rPr>
    </w:lvl>
    <w:lvl w:ilvl="6" w:tplc="222442B2">
      <w:start w:val="1"/>
      <w:numFmt w:val="bullet"/>
      <w:lvlText w:val="•"/>
      <w:lvlJc w:val="left"/>
      <w:pPr>
        <w:ind w:left="6240" w:hanging="360"/>
      </w:pPr>
      <w:rPr>
        <w:rFonts w:hint="default"/>
      </w:rPr>
    </w:lvl>
    <w:lvl w:ilvl="7" w:tplc="16D08E30">
      <w:start w:val="1"/>
      <w:numFmt w:val="bullet"/>
      <w:lvlText w:val="•"/>
      <w:lvlJc w:val="left"/>
      <w:pPr>
        <w:ind w:left="7180" w:hanging="360"/>
      </w:pPr>
      <w:rPr>
        <w:rFonts w:hint="default"/>
      </w:rPr>
    </w:lvl>
    <w:lvl w:ilvl="8" w:tplc="576066FA">
      <w:start w:val="1"/>
      <w:numFmt w:val="bullet"/>
      <w:lvlText w:val="•"/>
      <w:lvlJc w:val="left"/>
      <w:pPr>
        <w:ind w:left="8120" w:hanging="360"/>
      </w:pPr>
      <w:rPr>
        <w:rFonts w:hint="default"/>
      </w:rPr>
    </w:lvl>
  </w:abstractNum>
  <w:abstractNum w:abstractNumId="19" w15:restartNumberingAfterBreak="0">
    <w:nsid w:val="7A0D0C0B"/>
    <w:multiLevelType w:val="hybridMultilevel"/>
    <w:tmpl w:val="51FA797A"/>
    <w:lvl w:ilvl="0" w:tplc="C776B246">
      <w:start w:val="1"/>
      <w:numFmt w:val="bullet"/>
      <w:lvlText w:val=""/>
      <w:lvlJc w:val="left"/>
      <w:pPr>
        <w:ind w:left="1184" w:hanging="360"/>
      </w:pPr>
      <w:rPr>
        <w:rFonts w:ascii="Symbol" w:eastAsia="Symbol" w:hAnsi="Symbol" w:hint="default"/>
        <w:w w:val="100"/>
        <w:sz w:val="18"/>
        <w:szCs w:val="18"/>
      </w:rPr>
    </w:lvl>
    <w:lvl w:ilvl="1" w:tplc="A2901C04">
      <w:start w:val="1"/>
      <w:numFmt w:val="bullet"/>
      <w:lvlText w:val="•"/>
      <w:lvlJc w:val="left"/>
      <w:pPr>
        <w:ind w:left="2062" w:hanging="360"/>
      </w:pPr>
      <w:rPr>
        <w:rFonts w:hint="default"/>
      </w:rPr>
    </w:lvl>
    <w:lvl w:ilvl="2" w:tplc="240AF50E">
      <w:start w:val="1"/>
      <w:numFmt w:val="bullet"/>
      <w:lvlText w:val="•"/>
      <w:lvlJc w:val="left"/>
      <w:pPr>
        <w:ind w:left="2944" w:hanging="360"/>
      </w:pPr>
      <w:rPr>
        <w:rFonts w:hint="default"/>
      </w:rPr>
    </w:lvl>
    <w:lvl w:ilvl="3" w:tplc="D8C6E1E8">
      <w:start w:val="1"/>
      <w:numFmt w:val="bullet"/>
      <w:lvlText w:val="•"/>
      <w:lvlJc w:val="left"/>
      <w:pPr>
        <w:ind w:left="3826" w:hanging="360"/>
      </w:pPr>
      <w:rPr>
        <w:rFonts w:hint="default"/>
      </w:rPr>
    </w:lvl>
    <w:lvl w:ilvl="4" w:tplc="0298FD2C">
      <w:start w:val="1"/>
      <w:numFmt w:val="bullet"/>
      <w:lvlText w:val="•"/>
      <w:lvlJc w:val="left"/>
      <w:pPr>
        <w:ind w:left="4708" w:hanging="360"/>
      </w:pPr>
      <w:rPr>
        <w:rFonts w:hint="default"/>
      </w:rPr>
    </w:lvl>
    <w:lvl w:ilvl="5" w:tplc="47AE4CC6">
      <w:start w:val="1"/>
      <w:numFmt w:val="bullet"/>
      <w:lvlText w:val="•"/>
      <w:lvlJc w:val="left"/>
      <w:pPr>
        <w:ind w:left="5590" w:hanging="360"/>
      </w:pPr>
      <w:rPr>
        <w:rFonts w:hint="default"/>
      </w:rPr>
    </w:lvl>
    <w:lvl w:ilvl="6" w:tplc="BABEB294">
      <w:start w:val="1"/>
      <w:numFmt w:val="bullet"/>
      <w:lvlText w:val="•"/>
      <w:lvlJc w:val="left"/>
      <w:pPr>
        <w:ind w:left="6472" w:hanging="360"/>
      </w:pPr>
      <w:rPr>
        <w:rFonts w:hint="default"/>
      </w:rPr>
    </w:lvl>
    <w:lvl w:ilvl="7" w:tplc="58BEE288">
      <w:start w:val="1"/>
      <w:numFmt w:val="bullet"/>
      <w:lvlText w:val="•"/>
      <w:lvlJc w:val="left"/>
      <w:pPr>
        <w:ind w:left="7354" w:hanging="360"/>
      </w:pPr>
      <w:rPr>
        <w:rFonts w:hint="default"/>
      </w:rPr>
    </w:lvl>
    <w:lvl w:ilvl="8" w:tplc="34DE93A4">
      <w:start w:val="1"/>
      <w:numFmt w:val="bullet"/>
      <w:lvlText w:val="•"/>
      <w:lvlJc w:val="left"/>
      <w:pPr>
        <w:ind w:left="8236" w:hanging="360"/>
      </w:pPr>
      <w:rPr>
        <w:rFonts w:hint="default"/>
      </w:rPr>
    </w:lvl>
  </w:abstractNum>
  <w:num w:numId="1">
    <w:abstractNumId w:val="12"/>
  </w:num>
  <w:num w:numId="2">
    <w:abstractNumId w:val="1"/>
  </w:num>
  <w:num w:numId="3">
    <w:abstractNumId w:val="8"/>
  </w:num>
  <w:num w:numId="4">
    <w:abstractNumId w:val="14"/>
  </w:num>
  <w:num w:numId="5">
    <w:abstractNumId w:val="9"/>
  </w:num>
  <w:num w:numId="6">
    <w:abstractNumId w:val="4"/>
  </w:num>
  <w:num w:numId="7">
    <w:abstractNumId w:val="2"/>
  </w:num>
  <w:num w:numId="8">
    <w:abstractNumId w:val="7"/>
  </w:num>
  <w:num w:numId="9">
    <w:abstractNumId w:val="17"/>
  </w:num>
  <w:num w:numId="10">
    <w:abstractNumId w:val="11"/>
  </w:num>
  <w:num w:numId="11">
    <w:abstractNumId w:val="15"/>
  </w:num>
  <w:num w:numId="12">
    <w:abstractNumId w:val="3"/>
  </w:num>
  <w:num w:numId="13">
    <w:abstractNumId w:val="16"/>
  </w:num>
  <w:num w:numId="14">
    <w:abstractNumId w:val="0"/>
  </w:num>
  <w:num w:numId="15">
    <w:abstractNumId w:val="5"/>
  </w:num>
  <w:num w:numId="16">
    <w:abstractNumId w:val="18"/>
  </w:num>
  <w:num w:numId="17">
    <w:abstractNumId w:val="19"/>
  </w:num>
  <w:num w:numId="18">
    <w:abstractNumId w:val="6"/>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82A"/>
    <w:rsid w:val="00003877"/>
    <w:rsid w:val="00036E84"/>
    <w:rsid w:val="00037316"/>
    <w:rsid w:val="00055DFF"/>
    <w:rsid w:val="000A1CD9"/>
    <w:rsid w:val="000A236B"/>
    <w:rsid w:val="000F48A2"/>
    <w:rsid w:val="000F6663"/>
    <w:rsid w:val="00103CB9"/>
    <w:rsid w:val="00107641"/>
    <w:rsid w:val="00131562"/>
    <w:rsid w:val="00134456"/>
    <w:rsid w:val="00184A9A"/>
    <w:rsid w:val="00185C46"/>
    <w:rsid w:val="00190478"/>
    <w:rsid w:val="001B1CF7"/>
    <w:rsid w:val="001E4136"/>
    <w:rsid w:val="001E791C"/>
    <w:rsid w:val="00227E21"/>
    <w:rsid w:val="00280240"/>
    <w:rsid w:val="002813AC"/>
    <w:rsid w:val="002909A7"/>
    <w:rsid w:val="00295ACC"/>
    <w:rsid w:val="002A3A58"/>
    <w:rsid w:val="002D4C82"/>
    <w:rsid w:val="00316787"/>
    <w:rsid w:val="00323372"/>
    <w:rsid w:val="003468EE"/>
    <w:rsid w:val="0035104A"/>
    <w:rsid w:val="00355805"/>
    <w:rsid w:val="003A0B52"/>
    <w:rsid w:val="003D13D3"/>
    <w:rsid w:val="003E29E5"/>
    <w:rsid w:val="00441F37"/>
    <w:rsid w:val="00444058"/>
    <w:rsid w:val="00450A2E"/>
    <w:rsid w:val="004637FB"/>
    <w:rsid w:val="0047281D"/>
    <w:rsid w:val="00473E1B"/>
    <w:rsid w:val="004C22AA"/>
    <w:rsid w:val="004E3AC8"/>
    <w:rsid w:val="004F13AF"/>
    <w:rsid w:val="004F717C"/>
    <w:rsid w:val="00510984"/>
    <w:rsid w:val="00520FE3"/>
    <w:rsid w:val="00536571"/>
    <w:rsid w:val="0055782A"/>
    <w:rsid w:val="00562CEA"/>
    <w:rsid w:val="00573B63"/>
    <w:rsid w:val="005923F2"/>
    <w:rsid w:val="005C2E93"/>
    <w:rsid w:val="00616C44"/>
    <w:rsid w:val="006207B4"/>
    <w:rsid w:val="00654264"/>
    <w:rsid w:val="00657A0C"/>
    <w:rsid w:val="006759EE"/>
    <w:rsid w:val="00686205"/>
    <w:rsid w:val="006977F4"/>
    <w:rsid w:val="006A2AF1"/>
    <w:rsid w:val="006E3BD0"/>
    <w:rsid w:val="006F043D"/>
    <w:rsid w:val="0071526B"/>
    <w:rsid w:val="00716B8D"/>
    <w:rsid w:val="00765139"/>
    <w:rsid w:val="007A1249"/>
    <w:rsid w:val="007A6913"/>
    <w:rsid w:val="007D0BAF"/>
    <w:rsid w:val="0083026D"/>
    <w:rsid w:val="008741DF"/>
    <w:rsid w:val="00882A7B"/>
    <w:rsid w:val="008A762D"/>
    <w:rsid w:val="008B70F2"/>
    <w:rsid w:val="008C28A2"/>
    <w:rsid w:val="00900664"/>
    <w:rsid w:val="009C5F65"/>
    <w:rsid w:val="009E5385"/>
    <w:rsid w:val="009F59B2"/>
    <w:rsid w:val="00A04431"/>
    <w:rsid w:val="00A20E6E"/>
    <w:rsid w:val="00A47BCB"/>
    <w:rsid w:val="00A668D7"/>
    <w:rsid w:val="00A71DB4"/>
    <w:rsid w:val="00A806BD"/>
    <w:rsid w:val="00A831E2"/>
    <w:rsid w:val="00A92E50"/>
    <w:rsid w:val="00AA776D"/>
    <w:rsid w:val="00AB0DAE"/>
    <w:rsid w:val="00AC54FF"/>
    <w:rsid w:val="00AC6071"/>
    <w:rsid w:val="00AD4A6D"/>
    <w:rsid w:val="00AE0E62"/>
    <w:rsid w:val="00B041FF"/>
    <w:rsid w:val="00B35954"/>
    <w:rsid w:val="00B7358D"/>
    <w:rsid w:val="00BB7D9A"/>
    <w:rsid w:val="00C44771"/>
    <w:rsid w:val="00C64479"/>
    <w:rsid w:val="00C65E2E"/>
    <w:rsid w:val="00CB3A21"/>
    <w:rsid w:val="00CE471B"/>
    <w:rsid w:val="00D4627C"/>
    <w:rsid w:val="00D64FD3"/>
    <w:rsid w:val="00D766CE"/>
    <w:rsid w:val="00D83AFB"/>
    <w:rsid w:val="00D87583"/>
    <w:rsid w:val="00E16BBB"/>
    <w:rsid w:val="00E24046"/>
    <w:rsid w:val="00E26052"/>
    <w:rsid w:val="00E264B3"/>
    <w:rsid w:val="00E27A5A"/>
    <w:rsid w:val="00E3114E"/>
    <w:rsid w:val="00E35D24"/>
    <w:rsid w:val="00E506ED"/>
    <w:rsid w:val="00E56836"/>
    <w:rsid w:val="00E62CE2"/>
    <w:rsid w:val="00E97A53"/>
    <w:rsid w:val="00ED2122"/>
    <w:rsid w:val="00ED3E0B"/>
    <w:rsid w:val="00F2649F"/>
    <w:rsid w:val="00F53AFF"/>
    <w:rsid w:val="00F71752"/>
    <w:rsid w:val="00FA2A8B"/>
    <w:rsid w:val="00FC5DFE"/>
    <w:rsid w:val="00FD5DDC"/>
    <w:rsid w:val="00FE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577FE"/>
  <w15:chartTrackingRefBased/>
  <w15:docId w15:val="{63728C8B-0225-42DD-8F6E-F2A651A5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5782A"/>
    <w:pPr>
      <w:widowControl w:val="0"/>
      <w:spacing w:after="0" w:line="240" w:lineRule="auto"/>
    </w:pPr>
  </w:style>
  <w:style w:type="paragraph" w:styleId="Heading1">
    <w:name w:val="heading 1"/>
    <w:basedOn w:val="Normal"/>
    <w:link w:val="Heading1Char"/>
    <w:uiPriority w:val="1"/>
    <w:qFormat/>
    <w:rsid w:val="0055782A"/>
    <w:pPr>
      <w:ind w:left="103"/>
      <w:outlineLvl w:val="0"/>
    </w:pPr>
    <w:rPr>
      <w:rFonts w:ascii="Arial Narrow" w:eastAsia="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782A"/>
    <w:rPr>
      <w:rFonts w:ascii="Arial Narrow" w:eastAsia="Arial Narrow" w:hAnsi="Arial Narrow"/>
      <w:b/>
      <w:bCs/>
    </w:rPr>
  </w:style>
  <w:style w:type="paragraph" w:styleId="BodyText">
    <w:name w:val="Body Text"/>
    <w:basedOn w:val="Normal"/>
    <w:link w:val="BodyTextChar"/>
    <w:uiPriority w:val="1"/>
    <w:qFormat/>
    <w:rsid w:val="0055782A"/>
    <w:pPr>
      <w:ind w:left="1093" w:hanging="360"/>
    </w:pPr>
    <w:rPr>
      <w:rFonts w:ascii="Arial Narrow" w:eastAsia="Arial Narrow" w:hAnsi="Arial Narrow"/>
    </w:rPr>
  </w:style>
  <w:style w:type="character" w:customStyle="1" w:styleId="BodyTextChar">
    <w:name w:val="Body Text Char"/>
    <w:basedOn w:val="DefaultParagraphFont"/>
    <w:link w:val="BodyText"/>
    <w:uiPriority w:val="1"/>
    <w:rsid w:val="0055782A"/>
    <w:rPr>
      <w:rFonts w:ascii="Arial Narrow" w:eastAsia="Arial Narrow" w:hAnsi="Arial Narrow"/>
    </w:rPr>
  </w:style>
  <w:style w:type="paragraph" w:styleId="ListParagraph">
    <w:name w:val="List Paragraph"/>
    <w:basedOn w:val="Normal"/>
    <w:uiPriority w:val="34"/>
    <w:qFormat/>
    <w:rsid w:val="0055782A"/>
  </w:style>
  <w:style w:type="paragraph" w:customStyle="1" w:styleId="TableParagraph">
    <w:name w:val="Table Paragraph"/>
    <w:basedOn w:val="Normal"/>
    <w:uiPriority w:val="1"/>
    <w:qFormat/>
    <w:rsid w:val="0055782A"/>
  </w:style>
  <w:style w:type="paragraph" w:styleId="Header">
    <w:name w:val="header"/>
    <w:basedOn w:val="Normal"/>
    <w:link w:val="HeaderChar"/>
    <w:uiPriority w:val="99"/>
    <w:unhideWhenUsed/>
    <w:rsid w:val="0055782A"/>
    <w:pPr>
      <w:tabs>
        <w:tab w:val="center" w:pos="4680"/>
        <w:tab w:val="right" w:pos="9360"/>
      </w:tabs>
    </w:pPr>
  </w:style>
  <w:style w:type="character" w:customStyle="1" w:styleId="HeaderChar">
    <w:name w:val="Header Char"/>
    <w:basedOn w:val="DefaultParagraphFont"/>
    <w:link w:val="Header"/>
    <w:uiPriority w:val="99"/>
    <w:rsid w:val="0055782A"/>
  </w:style>
  <w:style w:type="paragraph" w:styleId="Footer">
    <w:name w:val="footer"/>
    <w:basedOn w:val="Normal"/>
    <w:link w:val="FooterChar"/>
    <w:uiPriority w:val="99"/>
    <w:unhideWhenUsed/>
    <w:rsid w:val="0055782A"/>
    <w:pPr>
      <w:tabs>
        <w:tab w:val="center" w:pos="4680"/>
        <w:tab w:val="right" w:pos="9360"/>
      </w:tabs>
    </w:pPr>
  </w:style>
  <w:style w:type="character" w:customStyle="1" w:styleId="FooterChar">
    <w:name w:val="Footer Char"/>
    <w:basedOn w:val="DefaultParagraphFont"/>
    <w:link w:val="Footer"/>
    <w:uiPriority w:val="99"/>
    <w:rsid w:val="0055782A"/>
  </w:style>
  <w:style w:type="table" w:styleId="TableGrid">
    <w:name w:val="Table Grid"/>
    <w:basedOn w:val="TableNormal"/>
    <w:uiPriority w:val="39"/>
    <w:rsid w:val="006E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440391">
      <w:bodyDiv w:val="1"/>
      <w:marLeft w:val="0"/>
      <w:marRight w:val="0"/>
      <w:marTop w:val="0"/>
      <w:marBottom w:val="0"/>
      <w:divBdr>
        <w:top w:val="none" w:sz="0" w:space="0" w:color="auto"/>
        <w:left w:val="none" w:sz="0" w:space="0" w:color="auto"/>
        <w:bottom w:val="none" w:sz="0" w:space="0" w:color="auto"/>
        <w:right w:val="none" w:sz="0" w:space="0" w:color="auto"/>
      </w:divBdr>
    </w:div>
    <w:div w:id="212272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6A27-5A29-4816-A9A2-7054A12C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McCarthy Holdings</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Michael</dc:creator>
  <cp:keywords/>
  <dc:description/>
  <cp:lastModifiedBy>Lewis, Timothy</cp:lastModifiedBy>
  <cp:revision>2</cp:revision>
  <dcterms:created xsi:type="dcterms:W3CDTF">2019-03-20T20:28:00Z</dcterms:created>
  <dcterms:modified xsi:type="dcterms:W3CDTF">2019-03-20T20:28:00Z</dcterms:modified>
</cp:coreProperties>
</file>